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6D5D41">
        <w:rPr>
          <w:b/>
          <w:sz w:val="28"/>
          <w:szCs w:val="28"/>
        </w:rPr>
        <w:t xml:space="preserve">ПОЧЕПСКОГО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6D5D41">
        <w:rPr>
          <w:b/>
          <w:sz w:val="28"/>
          <w:szCs w:val="28"/>
        </w:rPr>
        <w:t>РАЙОНА БРЯНСКОЙ ОБЛАСТИ</w:t>
      </w:r>
      <w:r w:rsidR="003853CB">
        <w:rPr>
          <w:b/>
          <w:sz w:val="28"/>
          <w:szCs w:val="28"/>
        </w:rPr>
        <w:t xml:space="preserve"> ЗА 1 ПОЛУГОДИЕ</w:t>
      </w:r>
      <w:r w:rsidR="00A60122">
        <w:rPr>
          <w:b/>
          <w:sz w:val="28"/>
          <w:szCs w:val="28"/>
        </w:rPr>
        <w:t xml:space="preserve"> 20</w:t>
      </w:r>
      <w:r w:rsidR="00582D5A">
        <w:rPr>
          <w:b/>
          <w:sz w:val="28"/>
          <w:szCs w:val="28"/>
        </w:rPr>
        <w:t>22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B4367B">
      <w:pPr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</w:t>
      </w:r>
      <w:proofErr w:type="spellStart"/>
      <w:r w:rsidR="006D5D41">
        <w:rPr>
          <w:sz w:val="28"/>
          <w:szCs w:val="28"/>
        </w:rPr>
        <w:t>Почепского</w:t>
      </w:r>
      <w:proofErr w:type="spellEnd"/>
      <w:r w:rsidR="006D5D41">
        <w:rPr>
          <w:sz w:val="28"/>
          <w:szCs w:val="28"/>
        </w:rPr>
        <w:t xml:space="preserve"> </w:t>
      </w:r>
      <w:r w:rsidR="00516726" w:rsidRPr="00F36B7D">
        <w:rPr>
          <w:sz w:val="28"/>
          <w:szCs w:val="28"/>
        </w:rPr>
        <w:t xml:space="preserve">муниципального </w:t>
      </w:r>
      <w:r w:rsidR="006D5D41">
        <w:rPr>
          <w:sz w:val="28"/>
          <w:szCs w:val="28"/>
        </w:rPr>
        <w:t>района Брянской области</w:t>
      </w:r>
      <w:r w:rsidR="00516726" w:rsidRPr="00F36B7D">
        <w:rPr>
          <w:sz w:val="28"/>
          <w:szCs w:val="28"/>
        </w:rPr>
        <w:t xml:space="preserve">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3853CB">
        <w:rPr>
          <w:sz w:val="28"/>
          <w:szCs w:val="28"/>
        </w:rPr>
        <w:t>1 полугодие</w:t>
      </w:r>
      <w:r w:rsidR="00A60122" w:rsidRPr="00F36B7D">
        <w:rPr>
          <w:sz w:val="28"/>
          <w:szCs w:val="28"/>
        </w:rPr>
        <w:t xml:space="preserve"> 20</w:t>
      </w:r>
      <w:r w:rsidR="00582D5A">
        <w:rPr>
          <w:sz w:val="28"/>
          <w:szCs w:val="28"/>
        </w:rPr>
        <w:t>22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3853CB">
        <w:rPr>
          <w:b/>
          <w:i/>
          <w:spacing w:val="-4"/>
          <w:sz w:val="28"/>
          <w:szCs w:val="28"/>
        </w:rPr>
        <w:t>1 полугодие</w:t>
      </w:r>
      <w:r w:rsidR="00C947B0" w:rsidRPr="00F36B7D">
        <w:rPr>
          <w:b/>
          <w:i/>
          <w:spacing w:val="-4"/>
          <w:sz w:val="28"/>
          <w:szCs w:val="28"/>
        </w:rPr>
        <w:t xml:space="preserve">  20</w:t>
      </w:r>
      <w:r w:rsidR="00582D5A">
        <w:rPr>
          <w:b/>
          <w:i/>
          <w:spacing w:val="-4"/>
          <w:sz w:val="28"/>
          <w:szCs w:val="28"/>
        </w:rPr>
        <w:t>22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B4367B">
      <w:pPr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42239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</w:t>
            </w:r>
            <w:r w:rsidR="00582D5A">
              <w:rPr>
                <w:sz w:val="26"/>
                <w:szCs w:val="26"/>
              </w:rPr>
              <w:t>22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422390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</w:t>
            </w:r>
            <w:r w:rsidR="00582D5A">
              <w:rPr>
                <w:sz w:val="26"/>
                <w:szCs w:val="26"/>
              </w:rPr>
              <w:t>22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6348B5" w:rsidRPr="00F36B7D">
              <w:rPr>
                <w:sz w:val="26"/>
                <w:szCs w:val="26"/>
              </w:rPr>
              <w:t>1 квартал</w:t>
            </w:r>
          </w:p>
          <w:p w:rsidR="002F30D0" w:rsidRPr="00F36B7D" w:rsidRDefault="002F30D0" w:rsidP="0042239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</w:t>
            </w:r>
            <w:r w:rsidR="00582D5A">
              <w:rPr>
                <w:sz w:val="26"/>
                <w:szCs w:val="26"/>
              </w:rPr>
              <w:t>22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C30B74" w:rsidRPr="006D5D41" w:rsidTr="002E25BA">
        <w:trPr>
          <w:trHeight w:val="497"/>
        </w:trPr>
        <w:tc>
          <w:tcPr>
            <w:tcW w:w="2160" w:type="dxa"/>
            <w:vAlign w:val="center"/>
          </w:tcPr>
          <w:p w:rsidR="00C30B74" w:rsidRPr="006D5D41" w:rsidRDefault="00C30B74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</w:tcPr>
          <w:p w:rsidR="00C30B74" w:rsidRDefault="00C30B74" w:rsidP="00C30B74">
            <w:pPr>
              <w:jc w:val="center"/>
            </w:pPr>
            <w:r w:rsidRPr="000B490D">
              <w:t>835 814 448,22</w:t>
            </w:r>
          </w:p>
        </w:tc>
        <w:tc>
          <w:tcPr>
            <w:tcW w:w="2127" w:type="dxa"/>
            <w:vAlign w:val="center"/>
          </w:tcPr>
          <w:p w:rsidR="00C30B74" w:rsidRPr="00C30B74" w:rsidRDefault="00810BED" w:rsidP="00B4367B">
            <w:pPr>
              <w:ind w:right="-5"/>
              <w:jc w:val="center"/>
            </w:pPr>
            <w:r>
              <w:t>920 527 265,87</w:t>
            </w:r>
          </w:p>
        </w:tc>
        <w:tc>
          <w:tcPr>
            <w:tcW w:w="2004" w:type="dxa"/>
            <w:vAlign w:val="center"/>
          </w:tcPr>
          <w:p w:rsidR="00C30B74" w:rsidRPr="00493A4D" w:rsidRDefault="00810BED" w:rsidP="00422390">
            <w:pPr>
              <w:ind w:right="-5" w:firstLine="16"/>
              <w:jc w:val="center"/>
            </w:pPr>
            <w:r>
              <w:t>458 160 608,90</w:t>
            </w:r>
          </w:p>
        </w:tc>
        <w:tc>
          <w:tcPr>
            <w:tcW w:w="1681" w:type="dxa"/>
            <w:vAlign w:val="center"/>
          </w:tcPr>
          <w:p w:rsidR="00C30B74" w:rsidRPr="00493A4D" w:rsidRDefault="00810BED" w:rsidP="00B4367B">
            <w:pPr>
              <w:ind w:right="-5" w:firstLine="16"/>
              <w:jc w:val="center"/>
            </w:pPr>
            <w:r>
              <w:t>49,8</w:t>
            </w:r>
          </w:p>
        </w:tc>
      </w:tr>
      <w:tr w:rsidR="00C30B74" w:rsidRPr="006D5D41" w:rsidTr="002E25BA">
        <w:trPr>
          <w:trHeight w:val="533"/>
        </w:trPr>
        <w:tc>
          <w:tcPr>
            <w:tcW w:w="2160" w:type="dxa"/>
            <w:vAlign w:val="center"/>
          </w:tcPr>
          <w:p w:rsidR="00C30B74" w:rsidRPr="006D5D41" w:rsidRDefault="00C30B74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</w:tcPr>
          <w:p w:rsidR="00C30B74" w:rsidRDefault="00C30B74" w:rsidP="00C30B74">
            <w:pPr>
              <w:jc w:val="center"/>
            </w:pPr>
            <w:r w:rsidRPr="000B490D">
              <w:t>835 814 448,22</w:t>
            </w:r>
          </w:p>
        </w:tc>
        <w:tc>
          <w:tcPr>
            <w:tcW w:w="2127" w:type="dxa"/>
            <w:vAlign w:val="center"/>
          </w:tcPr>
          <w:p w:rsidR="00C30B74" w:rsidRPr="00C30B74" w:rsidRDefault="00810BED" w:rsidP="00B4367B">
            <w:pPr>
              <w:ind w:right="-5"/>
              <w:jc w:val="center"/>
            </w:pPr>
            <w:r>
              <w:t>960 123 195,33</w:t>
            </w:r>
          </w:p>
        </w:tc>
        <w:tc>
          <w:tcPr>
            <w:tcW w:w="2004" w:type="dxa"/>
            <w:vAlign w:val="center"/>
          </w:tcPr>
          <w:p w:rsidR="00C30B74" w:rsidRPr="00493A4D" w:rsidRDefault="00810BED" w:rsidP="00B4367B">
            <w:pPr>
              <w:ind w:right="-5" w:firstLine="16"/>
              <w:jc w:val="center"/>
            </w:pPr>
            <w:r>
              <w:t>460 621 439,59</w:t>
            </w:r>
          </w:p>
        </w:tc>
        <w:tc>
          <w:tcPr>
            <w:tcW w:w="1681" w:type="dxa"/>
            <w:vAlign w:val="center"/>
          </w:tcPr>
          <w:p w:rsidR="00C30B74" w:rsidRPr="00493A4D" w:rsidRDefault="00810BED" w:rsidP="00B4367B">
            <w:pPr>
              <w:ind w:right="-5" w:firstLine="16"/>
              <w:jc w:val="center"/>
            </w:pPr>
            <w:r>
              <w:t>48,0</w:t>
            </w:r>
          </w:p>
        </w:tc>
      </w:tr>
      <w:tr w:rsidR="002F30D0" w:rsidRPr="006D5D41" w:rsidTr="00F80B3D">
        <w:trPr>
          <w:trHeight w:val="609"/>
        </w:trPr>
        <w:tc>
          <w:tcPr>
            <w:tcW w:w="2160" w:type="dxa"/>
            <w:vAlign w:val="center"/>
          </w:tcPr>
          <w:p w:rsidR="002F30D0" w:rsidRPr="006D5D41" w:rsidRDefault="002F30D0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Дефицит</w:t>
            </w:r>
            <w:proofErr w:type="gramStart"/>
            <w:r w:rsidRPr="006D5D41">
              <w:rPr>
                <w:sz w:val="26"/>
                <w:szCs w:val="26"/>
              </w:rPr>
              <w:t xml:space="preserve"> (-) </w:t>
            </w:r>
            <w:proofErr w:type="gramEnd"/>
            <w:r w:rsidRPr="006D5D41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6D5D41" w:rsidRDefault="00C30B74" w:rsidP="00B4367B">
            <w:pPr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30DC3" w:rsidRPr="00C30B74" w:rsidRDefault="00810BED" w:rsidP="00C30B74">
            <w:pPr>
              <w:ind w:right="-5"/>
              <w:jc w:val="center"/>
            </w:pPr>
            <w:r>
              <w:t>31 836 841,29</w:t>
            </w:r>
          </w:p>
        </w:tc>
        <w:tc>
          <w:tcPr>
            <w:tcW w:w="2004" w:type="dxa"/>
            <w:vAlign w:val="center"/>
          </w:tcPr>
          <w:p w:rsidR="002F30D0" w:rsidRPr="00493A4D" w:rsidRDefault="00810BED" w:rsidP="00B4367B">
            <w:pPr>
              <w:ind w:right="-5" w:firstLine="16"/>
              <w:jc w:val="center"/>
            </w:pPr>
            <w:r>
              <w:t>2 460 830,69</w:t>
            </w:r>
          </w:p>
        </w:tc>
        <w:tc>
          <w:tcPr>
            <w:tcW w:w="1681" w:type="dxa"/>
            <w:vAlign w:val="center"/>
          </w:tcPr>
          <w:p w:rsidR="002F30D0" w:rsidRPr="00493A4D" w:rsidRDefault="00810BED" w:rsidP="00B4367B">
            <w:pPr>
              <w:ind w:right="-5" w:firstLine="16"/>
              <w:jc w:val="center"/>
            </w:pPr>
            <w:r>
              <w:t>7,7</w:t>
            </w:r>
          </w:p>
        </w:tc>
      </w:tr>
    </w:tbl>
    <w:p w:rsidR="002F30D0" w:rsidRPr="009C4FD0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 w:rsidRPr="006D5D41">
        <w:rPr>
          <w:sz w:val="28"/>
          <w:szCs w:val="28"/>
        </w:rPr>
        <w:t>В отчетном периоде районный</w:t>
      </w:r>
      <w:r w:rsidR="002F30D0" w:rsidRPr="006D5D41">
        <w:rPr>
          <w:sz w:val="28"/>
          <w:szCs w:val="28"/>
        </w:rPr>
        <w:t xml:space="preserve"> бюджет по доходам исполнен в объеме</w:t>
      </w:r>
      <w:r w:rsidR="00603A2F">
        <w:rPr>
          <w:sz w:val="28"/>
          <w:szCs w:val="28"/>
        </w:rPr>
        <w:t xml:space="preserve"> </w:t>
      </w:r>
      <w:r w:rsidR="00810BED">
        <w:rPr>
          <w:sz w:val="28"/>
          <w:szCs w:val="28"/>
        </w:rPr>
        <w:t xml:space="preserve">458 160 608,90 </w:t>
      </w:r>
      <w:r w:rsidR="00731B6A" w:rsidRPr="006D5D41">
        <w:rPr>
          <w:sz w:val="28"/>
          <w:szCs w:val="28"/>
        </w:rPr>
        <w:t>рублей</w:t>
      </w:r>
      <w:r w:rsidR="00603A2F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или </w:t>
      </w:r>
      <w:r w:rsidR="001C4639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на </w:t>
      </w:r>
      <w:r w:rsidR="00810BED">
        <w:rPr>
          <w:sz w:val="28"/>
          <w:szCs w:val="28"/>
        </w:rPr>
        <w:t xml:space="preserve">49,8 </w:t>
      </w:r>
      <w:r w:rsidR="00493A4D">
        <w:rPr>
          <w:sz w:val="28"/>
          <w:szCs w:val="28"/>
        </w:rPr>
        <w:t>%</w:t>
      </w:r>
      <w:r w:rsidR="00CC34C4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к </w:t>
      </w:r>
      <w:r w:rsidR="006C695A" w:rsidRPr="006D5D41">
        <w:rPr>
          <w:sz w:val="28"/>
          <w:szCs w:val="28"/>
        </w:rPr>
        <w:t>годовым назначениям</w:t>
      </w:r>
      <w:r w:rsidR="002F30D0" w:rsidRPr="006D5D41">
        <w:rPr>
          <w:sz w:val="28"/>
          <w:szCs w:val="28"/>
        </w:rPr>
        <w:t>, по расходам – в объеме</w:t>
      </w:r>
      <w:r w:rsidR="00493A4D">
        <w:rPr>
          <w:sz w:val="28"/>
          <w:szCs w:val="28"/>
        </w:rPr>
        <w:t xml:space="preserve"> </w:t>
      </w:r>
      <w:r w:rsidR="00810BED">
        <w:rPr>
          <w:sz w:val="28"/>
          <w:szCs w:val="28"/>
        </w:rPr>
        <w:t>460 621 439,59 рублей</w:t>
      </w:r>
      <w:r w:rsidR="00CC34C4" w:rsidRPr="006D5D41">
        <w:rPr>
          <w:sz w:val="28"/>
          <w:szCs w:val="28"/>
        </w:rPr>
        <w:t xml:space="preserve"> </w:t>
      </w:r>
      <w:r w:rsidR="001C4639" w:rsidRPr="006D5D41">
        <w:rPr>
          <w:sz w:val="28"/>
          <w:szCs w:val="28"/>
        </w:rPr>
        <w:t xml:space="preserve"> или </w:t>
      </w:r>
      <w:r w:rsidR="00810BED">
        <w:rPr>
          <w:sz w:val="28"/>
          <w:szCs w:val="28"/>
        </w:rPr>
        <w:t xml:space="preserve">48,0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уточненным </w:t>
      </w:r>
      <w:r w:rsidR="006C695A" w:rsidRPr="006D5D41">
        <w:rPr>
          <w:sz w:val="28"/>
          <w:szCs w:val="28"/>
        </w:rPr>
        <w:t>плановым назначениям</w:t>
      </w:r>
      <w:r w:rsidR="00493A4D">
        <w:rPr>
          <w:sz w:val="28"/>
          <w:szCs w:val="28"/>
        </w:rPr>
        <w:t>, с превышением расходов над доходами (де</w:t>
      </w:r>
      <w:r w:rsidR="00731B6A" w:rsidRPr="006D5D41">
        <w:rPr>
          <w:sz w:val="28"/>
          <w:szCs w:val="28"/>
        </w:rPr>
        <w:t>фицитом бюджета)</w:t>
      </w:r>
      <w:r w:rsidR="002D340A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в сумме</w:t>
      </w:r>
      <w:r w:rsidR="00CC34C4" w:rsidRPr="006D5D41">
        <w:rPr>
          <w:sz w:val="28"/>
          <w:szCs w:val="28"/>
        </w:rPr>
        <w:t xml:space="preserve"> </w:t>
      </w:r>
      <w:r w:rsidR="00810BED">
        <w:rPr>
          <w:sz w:val="28"/>
          <w:szCs w:val="28"/>
        </w:rPr>
        <w:t xml:space="preserve">2 460 830,69 </w:t>
      </w:r>
      <w:r w:rsidR="006C695A" w:rsidRPr="00B76748">
        <w:rPr>
          <w:sz w:val="28"/>
          <w:szCs w:val="28"/>
        </w:rPr>
        <w:t>руб</w:t>
      </w:r>
      <w:r w:rsidR="00973843" w:rsidRPr="00B76748">
        <w:rPr>
          <w:sz w:val="28"/>
          <w:szCs w:val="28"/>
        </w:rPr>
        <w:t>л</w:t>
      </w:r>
      <w:r w:rsidR="00810BED" w:rsidRPr="00B76748">
        <w:rPr>
          <w:sz w:val="28"/>
          <w:szCs w:val="28"/>
        </w:rPr>
        <w:t>ей</w:t>
      </w:r>
      <w:r w:rsidR="002F30D0" w:rsidRPr="00B76748">
        <w:rPr>
          <w:sz w:val="28"/>
          <w:szCs w:val="28"/>
        </w:rPr>
        <w:t>.</w:t>
      </w:r>
    </w:p>
    <w:p w:rsidR="00B76748" w:rsidRDefault="00B76748" w:rsidP="00B76748">
      <w:pPr>
        <w:spacing w:line="360" w:lineRule="auto"/>
        <w:jc w:val="center"/>
        <w:rPr>
          <w:b/>
          <w:bCs/>
          <w:sz w:val="28"/>
          <w:szCs w:val="28"/>
        </w:rPr>
      </w:pPr>
    </w:p>
    <w:p w:rsidR="00B76748" w:rsidRDefault="00B76748" w:rsidP="00B76748">
      <w:pPr>
        <w:spacing w:line="360" w:lineRule="auto"/>
        <w:jc w:val="center"/>
        <w:rPr>
          <w:b/>
          <w:bCs/>
          <w:sz w:val="28"/>
          <w:szCs w:val="28"/>
        </w:rPr>
      </w:pPr>
      <w:r w:rsidRPr="00640E7F">
        <w:rPr>
          <w:b/>
          <w:bCs/>
          <w:sz w:val="28"/>
          <w:szCs w:val="28"/>
        </w:rPr>
        <w:t>Доходы</w:t>
      </w:r>
      <w:r>
        <w:rPr>
          <w:b/>
          <w:bCs/>
          <w:sz w:val="28"/>
          <w:szCs w:val="28"/>
        </w:rPr>
        <w:t xml:space="preserve"> </w:t>
      </w:r>
      <w:bookmarkStart w:id="0" w:name="ходы"/>
      <w:bookmarkEnd w:id="0"/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B76748" w:rsidRDefault="00B76748" w:rsidP="00B767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Доходная  база  районного бюджета за 1 полугодие 2022 года исполнена в сумме 458 160 608,90 рублей, или  49,8% запланированного за год объема средств, из них налоговые и неналоговые доходы составили 105 923 720,36</w:t>
      </w:r>
      <w:r>
        <w:rPr>
          <w:b/>
          <w:bCs/>
          <w:color w:val="000000"/>
        </w:rPr>
        <w:t xml:space="preserve"> </w:t>
      </w:r>
      <w:r>
        <w:rPr>
          <w:sz w:val="28"/>
          <w:szCs w:val="28"/>
        </w:rPr>
        <w:t>рублей, или  53,8 %, безвозмездные перечисления составили 352 236 888,54</w:t>
      </w:r>
      <w:r w:rsidRPr="0046377E">
        <w:rPr>
          <w:b/>
          <w:bCs/>
          <w:color w:val="000000"/>
          <w:sz w:val="20"/>
          <w:szCs w:val="20"/>
        </w:rPr>
        <w:t xml:space="preserve">   </w:t>
      </w:r>
      <w:r>
        <w:rPr>
          <w:sz w:val="28"/>
          <w:szCs w:val="28"/>
        </w:rPr>
        <w:t xml:space="preserve"> рублей, или 48,7 % к годовым назначениям.</w:t>
      </w:r>
    </w:p>
    <w:p w:rsidR="00B76748" w:rsidRDefault="00B76748" w:rsidP="00B767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поступления доходов бюджета за 1 полугодие 2021-2022 года приведена в следующей таблице:                                                 </w:t>
      </w:r>
    </w:p>
    <w:p w:rsidR="00B76748" w:rsidRDefault="00B76748" w:rsidP="00B767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B76748" w:rsidRDefault="00B76748" w:rsidP="00B7674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p w:rsidR="00B76748" w:rsidRDefault="00B76748" w:rsidP="00B767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76748" w:rsidRDefault="00B76748" w:rsidP="00B767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104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92"/>
        <w:gridCol w:w="1843"/>
        <w:gridCol w:w="1842"/>
        <w:gridCol w:w="1843"/>
        <w:gridCol w:w="992"/>
        <w:gridCol w:w="897"/>
      </w:tblGrid>
      <w:tr w:rsidR="00B76748" w:rsidRPr="0046377E" w:rsidTr="00F56834">
        <w:trPr>
          <w:trHeight w:val="300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center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Исполнено на 01.07.2021 г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center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План 2022 год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center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Исполнено на 01.07.2022г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center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% исполне</w:t>
            </w:r>
            <w:r w:rsidRPr="0046377E">
              <w:rPr>
                <w:color w:val="000000"/>
                <w:sz w:val="20"/>
                <w:szCs w:val="20"/>
              </w:rPr>
              <w:lastRenderedPageBreak/>
              <w:t>ния к плану 2022 года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center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lastRenderedPageBreak/>
              <w:t xml:space="preserve">% исп. к 1 </w:t>
            </w:r>
            <w:proofErr w:type="spellStart"/>
            <w:r w:rsidRPr="0046377E">
              <w:rPr>
                <w:color w:val="000000"/>
                <w:sz w:val="20"/>
                <w:szCs w:val="20"/>
              </w:rPr>
              <w:lastRenderedPageBreak/>
              <w:t>полуг</w:t>
            </w:r>
            <w:proofErr w:type="spellEnd"/>
            <w:r w:rsidRPr="0046377E">
              <w:rPr>
                <w:color w:val="000000"/>
                <w:sz w:val="20"/>
                <w:szCs w:val="20"/>
              </w:rPr>
              <w:t>. 2021г</w:t>
            </w:r>
          </w:p>
        </w:tc>
      </w:tr>
      <w:tr w:rsidR="00B76748" w:rsidRPr="0046377E" w:rsidTr="00F56834">
        <w:trPr>
          <w:trHeight w:val="31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</w:tr>
      <w:tr w:rsidR="00B76748" w:rsidRPr="0046377E" w:rsidTr="00F56834">
        <w:trPr>
          <w:trHeight w:val="300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</w:tr>
      <w:tr w:rsidR="00B76748" w:rsidRPr="0046377E" w:rsidTr="00F56834">
        <w:trPr>
          <w:trHeight w:val="31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</w:tr>
      <w:tr w:rsidR="00B76748" w:rsidRPr="0046377E" w:rsidTr="00F56834">
        <w:trPr>
          <w:trHeight w:val="31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Доходы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351 787 176,55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920 527 265,87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458 160 608,90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49,8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130,2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Налоговые и неналоговые доходы, в </w:t>
            </w:r>
            <w:proofErr w:type="spellStart"/>
            <w:r w:rsidRPr="0046377E">
              <w:rPr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46377E">
              <w:rPr>
                <w:b/>
                <w:bCs/>
                <w:color w:val="000000"/>
                <w:sz w:val="20"/>
                <w:szCs w:val="20"/>
              </w:rPr>
              <w:t>.</w:t>
            </w:r>
            <w:proofErr w:type="gramStart"/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101 931 729,57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  196 735 000,00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105 923 720,36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103,9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6377E">
              <w:rPr>
                <w:b/>
                <w:bCs/>
                <w:color w:val="000000"/>
                <w:sz w:val="20"/>
                <w:szCs w:val="20"/>
              </w:rPr>
              <w:t>Налоговые всего, из них: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 78 958 058,69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  175 140 000,00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  82 955 599,56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47,4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105,1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60 847 881,98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146 982 000,00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62 784 612,69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103,2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11 604 543,97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12 906 000,00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11 871 601,48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92,0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102,3</w:t>
            </w:r>
          </w:p>
        </w:tc>
      </w:tr>
      <w:tr w:rsidR="00B76748" w:rsidRPr="0046377E" w:rsidTr="00F56834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5 338 917,69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12 718 000,00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6 886 689,87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54,1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129,0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1 166 715,05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2 534 000,00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1 412 695,52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121,1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6377E">
              <w:rPr>
                <w:b/>
                <w:bCs/>
                <w:color w:val="000000"/>
                <w:sz w:val="20"/>
                <w:szCs w:val="20"/>
              </w:rPr>
              <w:t>Неналоговые всего, из них: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 22 973 670,88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    21 595 000,00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  22 968 120,80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106,4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B76748" w:rsidRPr="0046377E" w:rsidTr="00F56834">
        <w:trPr>
          <w:trHeight w:val="96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5 060 699,09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8 556 000,00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5 209 536,59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102,9</w:t>
            </w:r>
          </w:p>
        </w:tc>
      </w:tr>
      <w:tr w:rsidR="00B76748" w:rsidRPr="0046377E" w:rsidTr="00F56834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420 408,02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  715 000,00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301 618,95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71,7</w:t>
            </w:r>
          </w:p>
        </w:tc>
      </w:tr>
      <w:tr w:rsidR="00B76748" w:rsidRPr="0046377E" w:rsidTr="00F56834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24 660,95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  505 000,00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314 909,13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1277,0</w:t>
            </w:r>
          </w:p>
        </w:tc>
      </w:tr>
      <w:tr w:rsidR="00B76748" w:rsidRPr="0046377E" w:rsidTr="00F56834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16 388 146,60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10 465 000,00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15 565 873,36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148,7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95,0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848 321,03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1 354 000,00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804 590,15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59,4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94,8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231 435,19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                 -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771 592,62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333,4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Безвозмездные поступления, всего,  из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249 855 446,98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  723 792 265,87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 xml:space="preserve">     352 236 888,54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141,0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60 035 000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123 023 800,00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61 511 898,00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102,5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23 217 805,48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159 040 182,85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73 329 722,50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315,8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160 763 409,02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408 005 837,02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202 439 521,38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49,6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125,9</w:t>
            </w:r>
          </w:p>
        </w:tc>
      </w:tr>
      <w:tr w:rsidR="00B76748" w:rsidRPr="0046377E" w:rsidTr="00F56834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>5 796 888,00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33 722 446,00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14 955 746,67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258,0</w:t>
            </w:r>
          </w:p>
        </w:tc>
      </w:tr>
      <w:tr w:rsidR="00B76748" w:rsidRPr="0046377E" w:rsidTr="00F56834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both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 42 344,48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                             -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color w:val="000000"/>
                <w:sz w:val="20"/>
                <w:szCs w:val="20"/>
              </w:rPr>
            </w:pPr>
            <w:r w:rsidRPr="0046377E">
              <w:rPr>
                <w:color w:val="000000"/>
                <w:sz w:val="20"/>
                <w:szCs w:val="20"/>
              </w:rPr>
              <w:t xml:space="preserve">-                     0,01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6748" w:rsidRPr="0046377E" w:rsidRDefault="00B76748" w:rsidP="00F5683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377E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</w:tbl>
    <w:p w:rsidR="00B76748" w:rsidRPr="0046377E" w:rsidRDefault="00B76748" w:rsidP="00B76748">
      <w:pPr>
        <w:spacing w:line="360" w:lineRule="auto"/>
        <w:jc w:val="both"/>
        <w:rPr>
          <w:sz w:val="20"/>
          <w:szCs w:val="20"/>
        </w:rPr>
      </w:pPr>
      <w:r w:rsidRPr="0046377E">
        <w:rPr>
          <w:sz w:val="20"/>
          <w:szCs w:val="20"/>
        </w:rPr>
        <w:t xml:space="preserve">                                                                                         </w:t>
      </w:r>
    </w:p>
    <w:p w:rsidR="00B76748" w:rsidRDefault="00B76748" w:rsidP="00B767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07C4B">
        <w:rPr>
          <w:sz w:val="28"/>
          <w:szCs w:val="28"/>
        </w:rPr>
        <w:t>Наибольший вклад</w:t>
      </w:r>
      <w:r>
        <w:rPr>
          <w:sz w:val="28"/>
          <w:szCs w:val="28"/>
        </w:rPr>
        <w:t xml:space="preserve">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>налогу на доходы физических лиц</w:t>
      </w:r>
      <w:r>
        <w:rPr>
          <w:sz w:val="28"/>
          <w:szCs w:val="28"/>
        </w:rPr>
        <w:t xml:space="preserve">, его доля составила 13,7 % в общем объеме поступивших </w:t>
      </w:r>
      <w:r w:rsidRPr="00EF6345">
        <w:rPr>
          <w:sz w:val="28"/>
          <w:szCs w:val="28"/>
        </w:rPr>
        <w:t xml:space="preserve">доходов, в том числе в объеме налоговых и неналоговых доходов </w:t>
      </w:r>
      <w:r>
        <w:rPr>
          <w:sz w:val="28"/>
          <w:szCs w:val="28"/>
        </w:rPr>
        <w:t xml:space="preserve">59,3 </w:t>
      </w:r>
      <w:r w:rsidRPr="00EF6345">
        <w:rPr>
          <w:sz w:val="28"/>
          <w:szCs w:val="28"/>
        </w:rPr>
        <w:t xml:space="preserve">%. Указанный доходный источник исполнен на </w:t>
      </w:r>
      <w:r>
        <w:rPr>
          <w:sz w:val="28"/>
          <w:szCs w:val="28"/>
        </w:rPr>
        <w:t>42,7</w:t>
      </w:r>
      <w:r w:rsidRPr="00EF6345">
        <w:rPr>
          <w:sz w:val="28"/>
          <w:szCs w:val="28"/>
        </w:rPr>
        <w:t xml:space="preserve"> % запланированного за год объема средств.</w:t>
      </w:r>
    </w:p>
    <w:p w:rsidR="00B76748" w:rsidRDefault="00B76748" w:rsidP="00B7674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втором месте по удельному весу в общей сумме налоговых и неналоговых поступлений – д</w:t>
      </w:r>
      <w:r w:rsidRPr="00A90A59">
        <w:rPr>
          <w:sz w:val="28"/>
          <w:szCs w:val="28"/>
        </w:rPr>
        <w:t xml:space="preserve">оходы  от продажи  земельных участков,  государственная  </w:t>
      </w:r>
      <w:r w:rsidRPr="00A90A59">
        <w:rPr>
          <w:sz w:val="28"/>
          <w:szCs w:val="28"/>
        </w:rPr>
        <w:lastRenderedPageBreak/>
        <w:t>собственность  на которые  не разграничена и которые  расположены  в границах  сельских поселений</w:t>
      </w:r>
      <w:r>
        <w:rPr>
          <w:sz w:val="28"/>
          <w:szCs w:val="28"/>
        </w:rPr>
        <w:t xml:space="preserve"> – 13,9%, исполнен который на 144,1 % запланированного за год объема средств.</w:t>
      </w:r>
      <w:proofErr w:type="gramEnd"/>
    </w:p>
    <w:p w:rsidR="00B76748" w:rsidRDefault="00B76748" w:rsidP="00B767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третьем месте по удельному весу в общей сумме налоговых и неналоговых поступлений – </w:t>
      </w:r>
      <w:r w:rsidRPr="004E03D7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  <w:r w:rsidRPr="004E03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– </w:t>
      </w:r>
      <w:r w:rsidRPr="00E06635">
        <w:rPr>
          <w:bCs/>
          <w:sz w:val="28"/>
          <w:szCs w:val="28"/>
        </w:rPr>
        <w:t>4</w:t>
      </w:r>
      <w:r w:rsidRPr="004E03D7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 xml:space="preserve"> %, исполнен который на 45,6 % запланированного за год объема средств.</w:t>
      </w:r>
    </w:p>
    <w:p w:rsidR="00B76748" w:rsidRDefault="00B76748" w:rsidP="00B76748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92 % к  годовым назначениям и составили  </w:t>
      </w:r>
      <w:r w:rsidRPr="00E06635">
        <w:rPr>
          <w:color w:val="000000"/>
          <w:sz w:val="28"/>
          <w:szCs w:val="28"/>
        </w:rPr>
        <w:t>11 871 601,48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рубль. Указанный показатель включает в себя   единый </w:t>
      </w:r>
      <w:r w:rsidRPr="003C5390">
        <w:rPr>
          <w:sz w:val="28"/>
          <w:szCs w:val="28"/>
        </w:rPr>
        <w:t>сельскохозяйственный налог и налог, взимаемый с применением патентной системы налогообложения.</w:t>
      </w:r>
    </w:p>
    <w:p w:rsidR="00B76748" w:rsidRDefault="00B76748" w:rsidP="00B76748">
      <w:pPr>
        <w:ind w:firstLine="567"/>
        <w:jc w:val="both"/>
        <w:rPr>
          <w:sz w:val="28"/>
          <w:szCs w:val="28"/>
        </w:rPr>
      </w:pPr>
      <w:r w:rsidRPr="001346BD">
        <w:rPr>
          <w:sz w:val="28"/>
          <w:szCs w:val="28"/>
        </w:rPr>
        <w:t xml:space="preserve">Доля </w:t>
      </w:r>
      <w:r>
        <w:rPr>
          <w:b/>
          <w:sz w:val="28"/>
          <w:szCs w:val="28"/>
        </w:rPr>
        <w:t>е</w:t>
      </w:r>
      <w:r w:rsidRPr="00723A60">
        <w:rPr>
          <w:b/>
          <w:sz w:val="28"/>
          <w:szCs w:val="28"/>
        </w:rPr>
        <w:t>дин</w:t>
      </w:r>
      <w:r>
        <w:rPr>
          <w:b/>
          <w:sz w:val="28"/>
          <w:szCs w:val="28"/>
        </w:rPr>
        <w:t>ого</w:t>
      </w:r>
      <w:r w:rsidRPr="00723A60">
        <w:rPr>
          <w:b/>
          <w:sz w:val="28"/>
          <w:szCs w:val="28"/>
        </w:rPr>
        <w:t xml:space="preserve"> сельскохозяйственный налог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общей сумме налоговых и неналоговых поступлений составляет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 7</w:t>
      </w:r>
      <w:r w:rsidRPr="00723A60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2</w:t>
      </w:r>
      <w:r>
        <w:rPr>
          <w:sz w:val="28"/>
          <w:szCs w:val="28"/>
        </w:rPr>
        <w:t xml:space="preserve"> %, который исполнен на 219 % запланированного за год объема средств.</w:t>
      </w:r>
    </w:p>
    <w:p w:rsidR="00B76748" w:rsidRDefault="00B76748" w:rsidP="00B76748">
      <w:pPr>
        <w:ind w:firstLine="708"/>
        <w:jc w:val="both"/>
        <w:rPr>
          <w:sz w:val="28"/>
          <w:szCs w:val="28"/>
        </w:rPr>
      </w:pPr>
      <w:r w:rsidRPr="00E614B6">
        <w:rPr>
          <w:b/>
          <w:bCs/>
          <w:i/>
          <w:iCs/>
          <w:sz w:val="28"/>
          <w:szCs w:val="28"/>
        </w:rPr>
        <w:t>Государственная пошлина</w:t>
      </w:r>
      <w:r w:rsidRPr="00E614B6">
        <w:rPr>
          <w:sz w:val="28"/>
          <w:szCs w:val="28"/>
        </w:rPr>
        <w:t xml:space="preserve"> по итогам  1 </w:t>
      </w:r>
      <w:r>
        <w:rPr>
          <w:sz w:val="28"/>
          <w:szCs w:val="28"/>
        </w:rPr>
        <w:t>полугодия</w:t>
      </w:r>
      <w:r w:rsidRPr="00E614B6">
        <w:rPr>
          <w:sz w:val="28"/>
          <w:szCs w:val="28"/>
        </w:rPr>
        <w:t xml:space="preserve"> исполнена в сумме </w:t>
      </w:r>
      <w:r w:rsidRPr="001346BD">
        <w:rPr>
          <w:color w:val="000000"/>
          <w:sz w:val="28"/>
          <w:szCs w:val="28"/>
        </w:rPr>
        <w:t xml:space="preserve">1 </w:t>
      </w:r>
      <w:r w:rsidRPr="00C91D4A">
        <w:rPr>
          <w:color w:val="000000"/>
          <w:sz w:val="28"/>
          <w:szCs w:val="28"/>
        </w:rPr>
        <w:t xml:space="preserve">412 695,52 </w:t>
      </w:r>
      <w:r w:rsidRPr="00C91D4A">
        <w:rPr>
          <w:sz w:val="28"/>
          <w:szCs w:val="28"/>
        </w:rPr>
        <w:t xml:space="preserve"> рублей или 55,7 % к плану.</w:t>
      </w:r>
    </w:p>
    <w:p w:rsidR="00B76748" w:rsidRDefault="00B76748" w:rsidP="00B767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неналоговых доходов за отчетный период поступили </w:t>
      </w:r>
      <w:r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>
        <w:rPr>
          <w:sz w:val="28"/>
          <w:szCs w:val="28"/>
        </w:rPr>
        <w:t xml:space="preserve">в сумме </w:t>
      </w:r>
      <w:r w:rsidRPr="00C91D4A">
        <w:rPr>
          <w:color w:val="000000"/>
          <w:sz w:val="28"/>
          <w:szCs w:val="28"/>
        </w:rPr>
        <w:t xml:space="preserve">301 618,95 </w:t>
      </w:r>
      <w:r>
        <w:rPr>
          <w:sz w:val="28"/>
          <w:szCs w:val="28"/>
        </w:rPr>
        <w:t>рублей или 42,2 % годовых назначений.</w:t>
      </w:r>
    </w:p>
    <w:p w:rsidR="00B76748" w:rsidRDefault="00B76748" w:rsidP="00B767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по </w:t>
      </w:r>
      <w:r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>
        <w:rPr>
          <w:sz w:val="28"/>
          <w:szCs w:val="28"/>
        </w:rPr>
        <w:t xml:space="preserve">  составили </w:t>
      </w:r>
      <w:r w:rsidRPr="00C91D4A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C91D4A">
        <w:rPr>
          <w:sz w:val="28"/>
          <w:szCs w:val="28"/>
        </w:rPr>
        <w:t>565</w:t>
      </w:r>
      <w:r>
        <w:rPr>
          <w:sz w:val="28"/>
          <w:szCs w:val="28"/>
        </w:rPr>
        <w:t xml:space="preserve"> </w:t>
      </w:r>
      <w:r w:rsidRPr="00C91D4A">
        <w:rPr>
          <w:sz w:val="28"/>
          <w:szCs w:val="28"/>
        </w:rPr>
        <w:t>873,36</w:t>
      </w:r>
      <w:r>
        <w:rPr>
          <w:sz w:val="28"/>
          <w:szCs w:val="28"/>
        </w:rPr>
        <w:t xml:space="preserve"> рубля.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B76748" w:rsidRDefault="00B76748" w:rsidP="00B76748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Основным доходным источником в объеме неналоговых доходов являются д</w:t>
      </w:r>
      <w:r w:rsidRPr="00C91D4A">
        <w:rPr>
          <w:sz w:val="28"/>
          <w:szCs w:val="28"/>
        </w:rPr>
        <w:t>оходы от продажи земельных участков, находящихся в государственной и муниципальной собственности</w:t>
      </w:r>
      <w:r>
        <w:rPr>
          <w:sz w:val="28"/>
          <w:szCs w:val="28"/>
        </w:rPr>
        <w:t xml:space="preserve">, удельный вес которых составил </w:t>
      </w:r>
      <w:proofErr w:type="gramStart"/>
      <w:r>
        <w:rPr>
          <w:sz w:val="28"/>
          <w:szCs w:val="28"/>
        </w:rPr>
        <w:t>66,3</w:t>
      </w:r>
      <w:proofErr w:type="gramEnd"/>
      <w:r>
        <w:rPr>
          <w:sz w:val="28"/>
          <w:szCs w:val="28"/>
        </w:rPr>
        <w:t xml:space="preserve">% и составили </w:t>
      </w:r>
      <w:r w:rsidRPr="00C91D4A">
        <w:rPr>
          <w:sz w:val="28"/>
          <w:szCs w:val="28"/>
        </w:rPr>
        <w:t>15230733,36</w:t>
      </w:r>
      <w:r>
        <w:rPr>
          <w:sz w:val="28"/>
          <w:szCs w:val="28"/>
        </w:rPr>
        <w:t xml:space="preserve"> рубля. </w:t>
      </w:r>
    </w:p>
    <w:p w:rsidR="00B76748" w:rsidRDefault="00B76748" w:rsidP="00B76748">
      <w:pPr>
        <w:ind w:firstLine="708"/>
        <w:jc w:val="both"/>
        <w:rPr>
          <w:sz w:val="28"/>
          <w:szCs w:val="28"/>
        </w:rPr>
      </w:pPr>
      <w:r w:rsidRPr="00C91D4A">
        <w:rPr>
          <w:sz w:val="28"/>
          <w:szCs w:val="28"/>
        </w:rPr>
        <w:t xml:space="preserve">По источнику дохода бюджета </w:t>
      </w:r>
      <w:r w:rsidRPr="00C91D4A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B76748">
        <w:rPr>
          <w:sz w:val="28"/>
          <w:szCs w:val="28"/>
        </w:rPr>
        <w:t xml:space="preserve">исполнены в сумме </w:t>
      </w:r>
      <w:r w:rsidRPr="00B76748">
        <w:rPr>
          <w:color w:val="000000"/>
          <w:sz w:val="28"/>
          <w:szCs w:val="28"/>
        </w:rPr>
        <w:t xml:space="preserve">804 590,15 </w:t>
      </w:r>
      <w:r w:rsidRPr="00B76748">
        <w:rPr>
          <w:sz w:val="28"/>
          <w:szCs w:val="28"/>
        </w:rPr>
        <w:t xml:space="preserve"> рублей или  59,4% к плану.</w:t>
      </w:r>
    </w:p>
    <w:p w:rsidR="003C2A63" w:rsidRDefault="003C2A63" w:rsidP="003C2A63">
      <w:pPr>
        <w:ind w:firstLine="708"/>
        <w:jc w:val="both"/>
        <w:rPr>
          <w:sz w:val="28"/>
          <w:szCs w:val="28"/>
        </w:rPr>
      </w:pP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76748">
        <w:rPr>
          <w:sz w:val="28"/>
          <w:szCs w:val="28"/>
        </w:rPr>
        <w:t>Безв</w:t>
      </w:r>
      <w:r>
        <w:rPr>
          <w:sz w:val="28"/>
          <w:szCs w:val="28"/>
        </w:rPr>
        <w:t>озмездных поступле</w:t>
      </w:r>
      <w:r w:rsidR="00810BED">
        <w:rPr>
          <w:sz w:val="28"/>
          <w:szCs w:val="28"/>
        </w:rPr>
        <w:t xml:space="preserve">ний в бюджет района за 1 полугодие </w:t>
      </w:r>
      <w:r>
        <w:rPr>
          <w:sz w:val="28"/>
          <w:szCs w:val="28"/>
        </w:rPr>
        <w:t xml:space="preserve"> поступило в сумме  </w:t>
      </w:r>
      <w:r w:rsidR="00810BED">
        <w:rPr>
          <w:sz w:val="28"/>
          <w:szCs w:val="28"/>
        </w:rPr>
        <w:t>352 236 888,55 рублей  или  48,7</w:t>
      </w:r>
      <w:r>
        <w:rPr>
          <w:sz w:val="28"/>
          <w:szCs w:val="28"/>
        </w:rPr>
        <w:t xml:space="preserve"> % к планов</w:t>
      </w:r>
      <w:r w:rsidR="00810BED">
        <w:rPr>
          <w:sz w:val="28"/>
          <w:szCs w:val="28"/>
        </w:rPr>
        <w:t>ым назначениям –  723 792 265,87 рублей</w:t>
      </w:r>
      <w:r>
        <w:rPr>
          <w:sz w:val="28"/>
          <w:szCs w:val="28"/>
        </w:rPr>
        <w:t>, в том числе: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выравнивание уровня бюджетно</w:t>
      </w:r>
      <w:r w:rsidR="00810BED">
        <w:rPr>
          <w:sz w:val="28"/>
          <w:szCs w:val="28"/>
        </w:rPr>
        <w:t>й обеспеченности – 53 622 498</w:t>
      </w:r>
      <w:r w:rsidR="00B6561D">
        <w:rPr>
          <w:sz w:val="28"/>
          <w:szCs w:val="28"/>
        </w:rPr>
        <w:t>,00</w:t>
      </w:r>
      <w:r w:rsidR="00810BED">
        <w:rPr>
          <w:sz w:val="28"/>
          <w:szCs w:val="28"/>
        </w:rPr>
        <w:t xml:space="preserve">   рублей  или 50</w:t>
      </w:r>
      <w:r>
        <w:rPr>
          <w:sz w:val="28"/>
          <w:szCs w:val="28"/>
        </w:rPr>
        <w:t>,0  % от годовых назначений;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дотации на сбалансированность бюджета </w:t>
      </w:r>
      <w:r w:rsidR="00810BED">
        <w:rPr>
          <w:sz w:val="28"/>
          <w:szCs w:val="28"/>
        </w:rPr>
        <w:t>–  7 889 400</w:t>
      </w:r>
      <w:r w:rsidR="00B6561D">
        <w:rPr>
          <w:sz w:val="28"/>
          <w:szCs w:val="28"/>
        </w:rPr>
        <w:t>,00</w:t>
      </w:r>
      <w:r w:rsidR="00810BED">
        <w:rPr>
          <w:sz w:val="28"/>
          <w:szCs w:val="28"/>
        </w:rPr>
        <w:t xml:space="preserve">   рублей или  </w:t>
      </w:r>
      <w:r>
        <w:rPr>
          <w:sz w:val="28"/>
          <w:szCs w:val="28"/>
        </w:rPr>
        <w:t>5</w:t>
      </w:r>
      <w:r w:rsidR="00810BED">
        <w:rPr>
          <w:sz w:val="28"/>
          <w:szCs w:val="28"/>
        </w:rPr>
        <w:t>0</w:t>
      </w:r>
      <w:r>
        <w:rPr>
          <w:sz w:val="28"/>
          <w:szCs w:val="28"/>
        </w:rPr>
        <w:t>,0 %;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бюджетам муниципал</w:t>
      </w:r>
      <w:r w:rsidR="00810BED">
        <w:rPr>
          <w:sz w:val="28"/>
          <w:szCs w:val="28"/>
        </w:rPr>
        <w:t>ьных образований – 73 329 722,50 рубля</w:t>
      </w:r>
      <w:r w:rsidR="00973843">
        <w:rPr>
          <w:sz w:val="28"/>
          <w:szCs w:val="28"/>
        </w:rPr>
        <w:t xml:space="preserve"> или 46,1 </w:t>
      </w:r>
      <w:r>
        <w:rPr>
          <w:sz w:val="28"/>
          <w:szCs w:val="28"/>
        </w:rPr>
        <w:t>% годовых лимитов;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 бюджетам муниципал</w:t>
      </w:r>
      <w:r w:rsidR="00973843">
        <w:rPr>
          <w:sz w:val="28"/>
          <w:szCs w:val="28"/>
        </w:rPr>
        <w:t>ьных образований – 202 439 521,38  рубля или 49,6</w:t>
      </w:r>
      <w:r>
        <w:rPr>
          <w:sz w:val="28"/>
          <w:szCs w:val="28"/>
        </w:rPr>
        <w:t xml:space="preserve">  % годовых лимитов;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</w:t>
      </w:r>
      <w:r w:rsidR="00973843">
        <w:rPr>
          <w:sz w:val="28"/>
          <w:szCs w:val="28"/>
        </w:rPr>
        <w:t xml:space="preserve">нсфертов – 14 955 746,67 </w:t>
      </w:r>
      <w:r w:rsidR="00B6561D">
        <w:rPr>
          <w:sz w:val="28"/>
          <w:szCs w:val="28"/>
        </w:rPr>
        <w:t xml:space="preserve"> рублей ил</w:t>
      </w:r>
      <w:r w:rsidR="00973843">
        <w:rPr>
          <w:sz w:val="28"/>
          <w:szCs w:val="28"/>
        </w:rPr>
        <w:t>и 44,3</w:t>
      </w:r>
      <w:r>
        <w:rPr>
          <w:sz w:val="28"/>
          <w:szCs w:val="28"/>
        </w:rPr>
        <w:t xml:space="preserve"> % годовых лимитов;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К уро</w:t>
      </w:r>
      <w:r w:rsidR="00973843">
        <w:rPr>
          <w:sz w:val="28"/>
          <w:szCs w:val="28"/>
        </w:rPr>
        <w:t>вню  аналогичного  периода  2022</w:t>
      </w:r>
      <w:r>
        <w:rPr>
          <w:sz w:val="28"/>
          <w:szCs w:val="28"/>
        </w:rPr>
        <w:t xml:space="preserve"> года безвозмездных перечислений  поступило вы</w:t>
      </w:r>
      <w:r w:rsidR="00B6561D">
        <w:rPr>
          <w:sz w:val="28"/>
          <w:szCs w:val="28"/>
        </w:rPr>
        <w:t>ше</w:t>
      </w:r>
      <w:r w:rsidR="00973843">
        <w:rPr>
          <w:sz w:val="28"/>
          <w:szCs w:val="28"/>
        </w:rPr>
        <w:t xml:space="preserve">  на 11,0 % или на 32 683 200,4</w:t>
      </w:r>
      <w:r>
        <w:rPr>
          <w:sz w:val="28"/>
          <w:szCs w:val="28"/>
        </w:rPr>
        <w:t xml:space="preserve">  рублей.</w:t>
      </w:r>
    </w:p>
    <w:p w:rsidR="003C2A63" w:rsidRDefault="003C2A63" w:rsidP="006D0A34">
      <w:pPr>
        <w:spacing w:line="360" w:lineRule="auto"/>
        <w:jc w:val="center"/>
        <w:rPr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973843">
        <w:rPr>
          <w:sz w:val="28"/>
          <w:szCs w:val="28"/>
        </w:rPr>
        <w:t xml:space="preserve">  1 полугодие </w:t>
      </w:r>
      <w:r w:rsidR="00CA2947">
        <w:rPr>
          <w:sz w:val="28"/>
          <w:szCs w:val="28"/>
        </w:rPr>
        <w:t xml:space="preserve"> </w:t>
      </w:r>
      <w:r w:rsidR="00B6561D">
        <w:rPr>
          <w:sz w:val="28"/>
          <w:szCs w:val="28"/>
        </w:rPr>
        <w:t xml:space="preserve"> 2022</w:t>
      </w:r>
      <w:r w:rsidR="00ED789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973843" w:rsidRPr="00973843">
        <w:rPr>
          <w:sz w:val="28"/>
          <w:szCs w:val="28"/>
        </w:rPr>
        <w:t>2 460 830,69</w:t>
      </w:r>
      <w:r w:rsidR="00973843"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352A16">
        <w:rPr>
          <w:szCs w:val="28"/>
        </w:rPr>
        <w:t xml:space="preserve"> </w:t>
      </w:r>
      <w:r w:rsidR="00973843" w:rsidRPr="00973843">
        <w:rPr>
          <w:szCs w:val="28"/>
        </w:rPr>
        <w:t>2 460 830,69</w:t>
      </w:r>
      <w:r w:rsidR="00387A66" w:rsidRPr="00530535">
        <w:rPr>
          <w:szCs w:val="28"/>
        </w:rPr>
        <w:t xml:space="preserve"> </w:t>
      </w:r>
      <w:r w:rsidR="00973843" w:rsidRPr="000A4B70">
        <w:t>рублей</w:t>
      </w:r>
      <w:r w:rsidRPr="000A4B70">
        <w:t>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066977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8139AC">
        <w:rPr>
          <w:sz w:val="28"/>
          <w:szCs w:val="28"/>
        </w:rPr>
        <w:t>48,0</w:t>
      </w:r>
      <w:r w:rsidR="00387A66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387A66">
        <w:rPr>
          <w:sz w:val="28"/>
          <w:szCs w:val="28"/>
        </w:rPr>
        <w:t>м изменений и дополнений</w:t>
      </w:r>
      <w:r w:rsidR="006D6574">
        <w:rPr>
          <w:sz w:val="28"/>
          <w:szCs w:val="28"/>
        </w:rPr>
        <w:t xml:space="preserve"> на 2022</w:t>
      </w:r>
      <w:r w:rsidR="004E0BCE">
        <w:rPr>
          <w:sz w:val="28"/>
          <w:szCs w:val="28"/>
        </w:rPr>
        <w:t xml:space="preserve"> год составляет </w:t>
      </w:r>
      <w:r w:rsidR="008139AC" w:rsidRPr="008139AC">
        <w:rPr>
          <w:sz w:val="28"/>
          <w:szCs w:val="28"/>
        </w:rPr>
        <w:t>960 123 195,33</w:t>
      </w:r>
      <w:r w:rsidR="006D6574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>рублей</w:t>
      </w:r>
      <w:r w:rsidR="00ED7897">
        <w:rPr>
          <w:sz w:val="28"/>
          <w:szCs w:val="28"/>
        </w:rPr>
        <w:t xml:space="preserve">, кассовое </w:t>
      </w:r>
      <w:r w:rsidR="004E0BCE">
        <w:rPr>
          <w:sz w:val="28"/>
          <w:szCs w:val="28"/>
        </w:rPr>
        <w:t xml:space="preserve"> </w:t>
      </w:r>
      <w:r w:rsidR="008139AC">
        <w:rPr>
          <w:sz w:val="28"/>
          <w:szCs w:val="28"/>
        </w:rPr>
        <w:t>исполнение на 01.07</w:t>
      </w:r>
      <w:r w:rsidR="006D6574">
        <w:rPr>
          <w:sz w:val="28"/>
          <w:szCs w:val="28"/>
        </w:rPr>
        <w:t>.2022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 года составило</w:t>
      </w:r>
      <w:r w:rsidR="008139AC">
        <w:rPr>
          <w:sz w:val="28"/>
          <w:szCs w:val="28"/>
        </w:rPr>
        <w:t xml:space="preserve"> </w:t>
      </w:r>
      <w:r w:rsidR="008139AC" w:rsidRPr="008139AC">
        <w:rPr>
          <w:sz w:val="28"/>
          <w:szCs w:val="28"/>
        </w:rPr>
        <w:t>460 621 439,59</w:t>
      </w:r>
      <w:r w:rsidR="004E0BCE">
        <w:rPr>
          <w:sz w:val="28"/>
          <w:szCs w:val="28"/>
        </w:rPr>
        <w:t xml:space="preserve"> </w:t>
      </w:r>
      <w:r w:rsidR="008139AC">
        <w:rPr>
          <w:sz w:val="28"/>
          <w:szCs w:val="28"/>
        </w:rPr>
        <w:t>рублей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>
        <w:rPr>
          <w:sz w:val="28"/>
          <w:szCs w:val="28"/>
        </w:rPr>
        <w:t xml:space="preserve"> бюджета выше</w:t>
      </w:r>
      <w:r w:rsidR="00940F75">
        <w:rPr>
          <w:sz w:val="28"/>
          <w:szCs w:val="28"/>
        </w:rPr>
        <w:t xml:space="preserve"> на  </w:t>
      </w:r>
      <w:r w:rsidR="008560A4">
        <w:rPr>
          <w:sz w:val="28"/>
          <w:szCs w:val="28"/>
        </w:rPr>
        <w:t>34 370 816,87 рублей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8560A4">
        <w:rPr>
          <w:sz w:val="28"/>
          <w:szCs w:val="28"/>
        </w:rPr>
        <w:t xml:space="preserve"> 8,1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  <w:proofErr w:type="gramEnd"/>
    </w:p>
    <w:p w:rsidR="002D72C7" w:rsidRPr="002D72C7" w:rsidRDefault="0006697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>бюджета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2D72C7" w:rsidRPr="002D72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района Брянской области </w:t>
      </w:r>
      <w:r w:rsidR="003767F1">
        <w:rPr>
          <w:sz w:val="28"/>
          <w:szCs w:val="28"/>
        </w:rPr>
        <w:t xml:space="preserve"> </w:t>
      </w:r>
      <w:r w:rsidR="006D6574">
        <w:rPr>
          <w:sz w:val="28"/>
          <w:szCs w:val="28"/>
        </w:rPr>
        <w:t>на 2022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6D6574">
        <w:rPr>
          <w:sz w:val="28"/>
          <w:szCs w:val="28"/>
        </w:rPr>
        <w:t xml:space="preserve"> 3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2D72C7" w:rsidRPr="002D72C7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 </w:t>
      </w:r>
      <w:r w:rsidR="00387A66">
        <w:rPr>
          <w:sz w:val="28"/>
          <w:szCs w:val="28"/>
        </w:rPr>
        <w:t>района Брянской обл</w:t>
      </w:r>
      <w:r w:rsidR="006D6574">
        <w:rPr>
          <w:sz w:val="28"/>
          <w:szCs w:val="28"/>
        </w:rPr>
        <w:t>асти  на 2022</w:t>
      </w:r>
      <w:r w:rsidR="002D72C7" w:rsidRPr="002D72C7">
        <w:rPr>
          <w:sz w:val="28"/>
          <w:szCs w:val="28"/>
        </w:rPr>
        <w:t xml:space="preserve"> год</w:t>
      </w:r>
      <w:r w:rsidR="00640E7F">
        <w:rPr>
          <w:sz w:val="28"/>
          <w:szCs w:val="28"/>
        </w:rPr>
        <w:t xml:space="preserve"> и плановый п</w:t>
      </w:r>
      <w:r w:rsidR="006D6574">
        <w:rPr>
          <w:sz w:val="28"/>
          <w:szCs w:val="28"/>
        </w:rPr>
        <w:t>ериод 2023  и 2024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8560A4">
        <w:rPr>
          <w:sz w:val="28"/>
          <w:szCs w:val="28"/>
        </w:rPr>
        <w:t>отчетном периоде осуществляли 6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50301A" w:rsidRDefault="0050301A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  <w:r w:rsidR="00907368">
        <w:rPr>
          <w:sz w:val="28"/>
          <w:szCs w:val="28"/>
        </w:rPr>
        <w:t xml:space="preserve">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F36B7D">
        <w:rPr>
          <w:b/>
          <w:i/>
          <w:sz w:val="28"/>
          <w:szCs w:val="28"/>
        </w:rPr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8560A4">
        <w:rPr>
          <w:b/>
          <w:i/>
          <w:sz w:val="28"/>
          <w:szCs w:val="28"/>
        </w:rPr>
        <w:t>нной структуре за 1 полугодие</w:t>
      </w:r>
      <w:r w:rsidR="006D6574">
        <w:rPr>
          <w:b/>
          <w:i/>
          <w:sz w:val="28"/>
          <w:szCs w:val="28"/>
        </w:rPr>
        <w:t xml:space="preserve"> 2022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2E03C7">
        <w:trPr>
          <w:trHeight w:val="315"/>
          <w:tblHeader/>
        </w:trPr>
        <w:tc>
          <w:tcPr>
            <w:tcW w:w="2628" w:type="dxa"/>
            <w:vMerge w:val="restart"/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8560A4">
              <w:t xml:space="preserve"> 1 полугодие</w:t>
            </w:r>
            <w:r w:rsidR="00907368" w:rsidRPr="003B089E">
              <w:t xml:space="preserve"> </w:t>
            </w:r>
          </w:p>
          <w:p w:rsidR="00907368" w:rsidRPr="003B089E" w:rsidRDefault="006D6574" w:rsidP="00EC4153">
            <w:pPr>
              <w:ind w:left="-108" w:right="-108"/>
              <w:jc w:val="center"/>
            </w:pPr>
            <w:r>
              <w:t xml:space="preserve"> 2021</w:t>
            </w:r>
            <w:r w:rsidR="00907368" w:rsidRPr="003B089E">
              <w:t xml:space="preserve"> года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387A66">
              <w:t xml:space="preserve"> </w:t>
            </w:r>
            <w:r w:rsidR="006D6574">
              <w:t>на 2022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8560A4">
              <w:t xml:space="preserve">                    за 1 полугодие</w:t>
            </w:r>
            <w:r w:rsidR="006D6574">
              <w:t xml:space="preserve"> 2022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387A66" w:rsidP="00EC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907368"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2E03C7">
        <w:trPr>
          <w:trHeight w:val="649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2E03C7">
        <w:trPr>
          <w:trHeight w:val="333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8D1F99" w:rsidRPr="003B089E" w:rsidTr="002E03C7">
        <w:trPr>
          <w:trHeight w:val="315"/>
        </w:trPr>
        <w:tc>
          <w:tcPr>
            <w:tcW w:w="2628" w:type="dxa"/>
            <w:shd w:val="clear" w:color="auto" w:fill="auto"/>
          </w:tcPr>
          <w:p w:rsidR="008D1F99" w:rsidRPr="003B089E" w:rsidRDefault="008D1F99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pPr>
              <w:spacing w:line="276" w:lineRule="auto"/>
              <w:jc w:val="center"/>
            </w:pPr>
          </w:p>
          <w:p w:rsidR="008D1F99" w:rsidRPr="00462E8D" w:rsidRDefault="008D1F99" w:rsidP="00F56834">
            <w:pPr>
              <w:spacing w:line="276" w:lineRule="auto"/>
              <w:jc w:val="center"/>
            </w:pPr>
            <w:r>
              <w:t>243 778 651,85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/>
          <w:p w:rsidR="008D1F99" w:rsidRPr="007D2D80" w:rsidRDefault="008D1F99" w:rsidP="00F56834">
            <w:r w:rsidRPr="007D2D80">
              <w:t xml:space="preserve"> 593 781 626,21   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7D2D80">
              <w:t xml:space="preserve"> </w:t>
            </w:r>
          </w:p>
          <w:p w:rsidR="008D1F99" w:rsidRPr="007D2D80" w:rsidRDefault="008D1F99" w:rsidP="00F56834">
            <w:r w:rsidRPr="007D2D80">
              <w:t xml:space="preserve">283 236 666,46   </w:t>
            </w:r>
          </w:p>
        </w:tc>
        <w:tc>
          <w:tcPr>
            <w:tcW w:w="992" w:type="dxa"/>
            <w:shd w:val="clear" w:color="auto" w:fill="auto"/>
            <w:noWrap/>
          </w:tcPr>
          <w:p w:rsidR="008D1F99" w:rsidRDefault="008D1F99" w:rsidP="00F56834"/>
          <w:p w:rsidR="008D1F99" w:rsidRDefault="008D1F99" w:rsidP="00F56834">
            <w:r w:rsidRPr="007D2D80">
              <w:t>47,7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8D1F99" w:rsidRPr="003B089E" w:rsidRDefault="008D1F99" w:rsidP="00451DF9">
            <w:pPr>
              <w:jc w:val="center"/>
            </w:pPr>
            <w:r>
              <w:t>116,2</w:t>
            </w:r>
          </w:p>
        </w:tc>
      </w:tr>
      <w:tr w:rsidR="008D1F99" w:rsidRPr="003B089E" w:rsidTr="002E03C7">
        <w:trPr>
          <w:trHeight w:val="480"/>
        </w:trPr>
        <w:tc>
          <w:tcPr>
            <w:tcW w:w="2628" w:type="dxa"/>
            <w:shd w:val="clear" w:color="auto" w:fill="auto"/>
          </w:tcPr>
          <w:p w:rsidR="008D1F99" w:rsidRPr="003B089E" w:rsidRDefault="008D1F99" w:rsidP="00EC4153">
            <w:pPr>
              <w:spacing w:line="300" w:lineRule="exact"/>
            </w:pPr>
            <w:r>
              <w:t xml:space="preserve">Финансовое управление </w:t>
            </w:r>
            <w:r>
              <w:lastRenderedPageBreak/>
              <w:t xml:space="preserve">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  <w:r w:rsidR="004C7E94">
              <w:t xml:space="preserve"> </w:t>
            </w:r>
            <w:r w:rsidR="004C7E94" w:rsidRPr="004C7E94">
              <w:t>Брянской области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pPr>
              <w:spacing w:line="276" w:lineRule="auto"/>
              <w:jc w:val="center"/>
            </w:pPr>
          </w:p>
          <w:p w:rsidR="008D1F99" w:rsidRDefault="008D1F99" w:rsidP="00F56834">
            <w:pPr>
              <w:spacing w:line="276" w:lineRule="auto"/>
              <w:jc w:val="center"/>
            </w:pPr>
          </w:p>
          <w:p w:rsidR="008D1F99" w:rsidRDefault="008D1F99" w:rsidP="00F56834">
            <w:pPr>
              <w:spacing w:line="276" w:lineRule="auto"/>
              <w:jc w:val="center"/>
            </w:pPr>
            <w:r>
              <w:lastRenderedPageBreak/>
              <w:t>8 095 864,20</w:t>
            </w:r>
          </w:p>
          <w:p w:rsidR="008D1F99" w:rsidRDefault="008D1F99" w:rsidP="00F56834">
            <w:pPr>
              <w:spacing w:line="276" w:lineRule="auto"/>
              <w:jc w:val="center"/>
            </w:pPr>
          </w:p>
          <w:p w:rsidR="008D1F99" w:rsidRPr="006441DC" w:rsidRDefault="008D1F99" w:rsidP="00F56834">
            <w:pPr>
              <w:spacing w:line="276" w:lineRule="auto"/>
              <w:jc w:val="center"/>
            </w:pP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290102">
              <w:lastRenderedPageBreak/>
              <w:t xml:space="preserve"> </w:t>
            </w:r>
          </w:p>
          <w:p w:rsidR="008D1F99" w:rsidRDefault="008D1F99" w:rsidP="00F56834"/>
          <w:p w:rsidR="008D1F99" w:rsidRPr="00290102" w:rsidRDefault="008D1F99" w:rsidP="00F56834">
            <w:r w:rsidRPr="00290102">
              <w:lastRenderedPageBreak/>
              <w:t xml:space="preserve">17 418 900,00   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290102">
              <w:lastRenderedPageBreak/>
              <w:t xml:space="preserve"> </w:t>
            </w:r>
          </w:p>
          <w:p w:rsidR="008D1F99" w:rsidRDefault="008D1F99" w:rsidP="00F56834"/>
          <w:p w:rsidR="008D1F99" w:rsidRPr="00290102" w:rsidRDefault="008D1F99" w:rsidP="00F56834">
            <w:r w:rsidRPr="00290102">
              <w:lastRenderedPageBreak/>
              <w:t xml:space="preserve">8 202 506,37   </w:t>
            </w:r>
          </w:p>
        </w:tc>
        <w:tc>
          <w:tcPr>
            <w:tcW w:w="992" w:type="dxa"/>
            <w:shd w:val="clear" w:color="auto" w:fill="auto"/>
            <w:noWrap/>
          </w:tcPr>
          <w:p w:rsidR="008D1F99" w:rsidRDefault="008D1F99" w:rsidP="00F56834"/>
          <w:p w:rsidR="008D1F99" w:rsidRDefault="008D1F99" w:rsidP="00F56834"/>
          <w:p w:rsidR="008D1F99" w:rsidRDefault="008D1F99" w:rsidP="00F56834">
            <w:r w:rsidRPr="00290102">
              <w:lastRenderedPageBreak/>
              <w:t>47,1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8D1F99" w:rsidRPr="003B089E" w:rsidRDefault="008D1F99" w:rsidP="00451DF9">
            <w:pPr>
              <w:jc w:val="center"/>
            </w:pPr>
            <w:r>
              <w:lastRenderedPageBreak/>
              <w:t>101,3</w:t>
            </w:r>
          </w:p>
        </w:tc>
      </w:tr>
      <w:tr w:rsidR="008D1F99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8D1F99" w:rsidRPr="003B089E" w:rsidRDefault="004C7E94" w:rsidP="00EC4153">
            <w:pPr>
              <w:spacing w:line="300" w:lineRule="exact"/>
            </w:pPr>
            <w:r w:rsidRPr="004C7E94">
              <w:lastRenderedPageBreak/>
              <w:t xml:space="preserve">Отдел культуры, молодежной политики и спорта администрации </w:t>
            </w:r>
            <w:proofErr w:type="spellStart"/>
            <w:r w:rsidRPr="004C7E94">
              <w:t>Почепского</w:t>
            </w:r>
            <w:proofErr w:type="spellEnd"/>
            <w:r w:rsidRPr="004C7E94"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pPr>
              <w:spacing w:line="276" w:lineRule="auto"/>
              <w:jc w:val="center"/>
            </w:pPr>
          </w:p>
          <w:p w:rsidR="008D1F99" w:rsidRPr="002E3C17" w:rsidRDefault="008D1F99" w:rsidP="00F56834">
            <w:pPr>
              <w:spacing w:line="276" w:lineRule="auto"/>
              <w:jc w:val="center"/>
            </w:pPr>
            <w:r>
              <w:t>46 720 806,12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9A68F8">
              <w:t xml:space="preserve"> </w:t>
            </w:r>
          </w:p>
          <w:p w:rsidR="008D1F99" w:rsidRPr="009A68F8" w:rsidRDefault="008D1F99" w:rsidP="00F56834">
            <w:r w:rsidRPr="009A68F8">
              <w:t xml:space="preserve">109 518 294,00   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9A68F8">
              <w:t xml:space="preserve"> </w:t>
            </w:r>
          </w:p>
          <w:p w:rsidR="008D1F99" w:rsidRPr="009A68F8" w:rsidRDefault="008D1F99" w:rsidP="00F56834">
            <w:r w:rsidRPr="009A68F8">
              <w:t xml:space="preserve">52 880 495,52   </w:t>
            </w:r>
          </w:p>
        </w:tc>
        <w:tc>
          <w:tcPr>
            <w:tcW w:w="992" w:type="dxa"/>
            <w:shd w:val="clear" w:color="auto" w:fill="auto"/>
            <w:noWrap/>
          </w:tcPr>
          <w:p w:rsidR="008D1F99" w:rsidRDefault="008D1F99" w:rsidP="00F56834"/>
          <w:p w:rsidR="008D1F99" w:rsidRDefault="008D1F99" w:rsidP="00F56834">
            <w:r w:rsidRPr="009A68F8">
              <w:t>48,3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8D1F99" w:rsidRPr="003B089E" w:rsidRDefault="008D1F99" w:rsidP="00451DF9">
            <w:pPr>
              <w:jc w:val="center"/>
            </w:pPr>
            <w:r>
              <w:t>113,2</w:t>
            </w:r>
          </w:p>
        </w:tc>
      </w:tr>
      <w:tr w:rsidR="008D1F99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8D1F99" w:rsidRPr="003B089E" w:rsidRDefault="008D1F99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pPr>
              <w:spacing w:line="276" w:lineRule="auto"/>
              <w:jc w:val="center"/>
            </w:pPr>
          </w:p>
          <w:p w:rsidR="008D1F99" w:rsidRPr="004F33F3" w:rsidRDefault="008D1F99" w:rsidP="00F56834">
            <w:pPr>
              <w:spacing w:line="276" w:lineRule="auto"/>
              <w:jc w:val="center"/>
            </w:pPr>
            <w:r>
              <w:t>126 798 210,53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09631D">
              <w:t xml:space="preserve"> </w:t>
            </w:r>
          </w:p>
          <w:p w:rsidR="008D1F99" w:rsidRPr="0009631D" w:rsidRDefault="008D1F99" w:rsidP="00F56834">
            <w:r w:rsidRPr="0009631D">
              <w:t xml:space="preserve">237 530 975,12   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09631D">
              <w:t xml:space="preserve"> </w:t>
            </w:r>
          </w:p>
          <w:p w:rsidR="008D1F99" w:rsidRPr="0009631D" w:rsidRDefault="008D1F99" w:rsidP="00F56834">
            <w:r w:rsidRPr="0009631D">
              <w:t xml:space="preserve">115 435 368,71   </w:t>
            </w:r>
          </w:p>
        </w:tc>
        <w:tc>
          <w:tcPr>
            <w:tcW w:w="992" w:type="dxa"/>
            <w:shd w:val="clear" w:color="auto" w:fill="auto"/>
            <w:noWrap/>
          </w:tcPr>
          <w:p w:rsidR="008D1F99" w:rsidRDefault="008D1F99" w:rsidP="00F56834"/>
          <w:p w:rsidR="008D1F99" w:rsidRDefault="008D1F99" w:rsidP="00F56834">
            <w:r w:rsidRPr="0009631D">
              <w:t>48,6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8D1F99" w:rsidRPr="003B089E" w:rsidRDefault="008D1F99" w:rsidP="00451DF9">
            <w:pPr>
              <w:jc w:val="center"/>
            </w:pPr>
            <w:r>
              <w:t>91,0</w:t>
            </w:r>
          </w:p>
        </w:tc>
      </w:tr>
      <w:tr w:rsidR="008D1F99" w:rsidRPr="003B089E" w:rsidTr="002E03C7">
        <w:trPr>
          <w:trHeight w:val="333"/>
        </w:trPr>
        <w:tc>
          <w:tcPr>
            <w:tcW w:w="2628" w:type="dxa"/>
            <w:shd w:val="clear" w:color="auto" w:fill="auto"/>
          </w:tcPr>
          <w:p w:rsidR="008D1F99" w:rsidRPr="003B089E" w:rsidRDefault="004C7E94" w:rsidP="00EC4153">
            <w:pPr>
              <w:spacing w:line="280" w:lineRule="exact"/>
            </w:pPr>
            <w:proofErr w:type="spellStart"/>
            <w:r>
              <w:t>Почепский</w:t>
            </w:r>
            <w:proofErr w:type="spellEnd"/>
            <w:r>
              <w:t xml:space="preserve"> р</w:t>
            </w:r>
            <w:r w:rsidR="008D1F99">
              <w:t>айонный Совет народных депутатов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pPr>
              <w:spacing w:line="276" w:lineRule="auto"/>
            </w:pPr>
          </w:p>
          <w:p w:rsidR="008D1F99" w:rsidRDefault="008D1F99" w:rsidP="00F56834">
            <w:pPr>
              <w:spacing w:line="276" w:lineRule="auto"/>
            </w:pPr>
            <w:r>
              <w:t>387 283,98</w:t>
            </w:r>
          </w:p>
          <w:p w:rsidR="008D1F99" w:rsidRPr="00B47A36" w:rsidRDefault="008D1F99" w:rsidP="00F56834">
            <w:pPr>
              <w:spacing w:line="276" w:lineRule="auto"/>
            </w:pP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B705FC">
              <w:t xml:space="preserve"> </w:t>
            </w:r>
          </w:p>
          <w:p w:rsidR="008D1F99" w:rsidRPr="00B705FC" w:rsidRDefault="008D1F99" w:rsidP="00F56834">
            <w:r w:rsidRPr="00B705FC">
              <w:t xml:space="preserve">864 100,00   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B705FC">
              <w:t xml:space="preserve"> </w:t>
            </w:r>
          </w:p>
          <w:p w:rsidR="008D1F99" w:rsidRPr="00B705FC" w:rsidRDefault="008D1F99" w:rsidP="00F56834">
            <w:r w:rsidRPr="00B705FC">
              <w:t xml:space="preserve">383 496,53   </w:t>
            </w:r>
          </w:p>
        </w:tc>
        <w:tc>
          <w:tcPr>
            <w:tcW w:w="992" w:type="dxa"/>
            <w:shd w:val="clear" w:color="auto" w:fill="auto"/>
            <w:noWrap/>
          </w:tcPr>
          <w:p w:rsidR="008D1F99" w:rsidRDefault="008D1F99" w:rsidP="00F56834"/>
          <w:p w:rsidR="008D1F99" w:rsidRDefault="008D1F99" w:rsidP="00F56834">
            <w:r w:rsidRPr="00B705FC">
              <w:t>44,4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8D1F99" w:rsidRPr="003B089E" w:rsidRDefault="008D1F99" w:rsidP="002E03C7">
            <w:r>
              <w:t>99,0</w:t>
            </w:r>
          </w:p>
        </w:tc>
      </w:tr>
      <w:tr w:rsidR="008D1F99" w:rsidRPr="003B089E" w:rsidTr="002E03C7">
        <w:trPr>
          <w:trHeight w:val="829"/>
        </w:trPr>
        <w:tc>
          <w:tcPr>
            <w:tcW w:w="2628" w:type="dxa"/>
            <w:shd w:val="clear" w:color="auto" w:fill="auto"/>
          </w:tcPr>
          <w:p w:rsidR="008D1F99" w:rsidRPr="003B089E" w:rsidRDefault="008D1F99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pPr>
              <w:spacing w:line="276" w:lineRule="auto"/>
              <w:jc w:val="center"/>
            </w:pPr>
          </w:p>
          <w:p w:rsidR="008D1F99" w:rsidRPr="006F0CFC" w:rsidRDefault="008D1F99" w:rsidP="00F56834">
            <w:pPr>
              <w:spacing w:line="276" w:lineRule="auto"/>
              <w:jc w:val="center"/>
            </w:pPr>
            <w:r>
              <w:t>469 806,04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BF42EA">
              <w:t xml:space="preserve"> </w:t>
            </w:r>
          </w:p>
          <w:p w:rsidR="008D1F99" w:rsidRPr="00BF42EA" w:rsidRDefault="008D1F99" w:rsidP="00F56834">
            <w:r w:rsidRPr="00BF42EA">
              <w:t xml:space="preserve">1 009 300,00   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r w:rsidRPr="00BF42EA">
              <w:t xml:space="preserve"> </w:t>
            </w:r>
          </w:p>
          <w:p w:rsidR="008D1F99" w:rsidRPr="00BF42EA" w:rsidRDefault="008D1F99" w:rsidP="00F56834">
            <w:r w:rsidRPr="00BF42EA">
              <w:t xml:space="preserve">482 906,00   </w:t>
            </w:r>
          </w:p>
        </w:tc>
        <w:tc>
          <w:tcPr>
            <w:tcW w:w="992" w:type="dxa"/>
            <w:shd w:val="clear" w:color="auto" w:fill="auto"/>
            <w:noWrap/>
          </w:tcPr>
          <w:p w:rsidR="008D1F99" w:rsidRDefault="008D1F99" w:rsidP="00F56834"/>
          <w:p w:rsidR="008D1F99" w:rsidRDefault="008D1F99" w:rsidP="00F56834">
            <w:r w:rsidRPr="00BF42EA">
              <w:t>47,8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8D1F99" w:rsidRPr="003B089E" w:rsidRDefault="008D1F99" w:rsidP="00451DF9">
            <w:pPr>
              <w:jc w:val="center"/>
            </w:pPr>
            <w:r>
              <w:t>102,8</w:t>
            </w:r>
          </w:p>
        </w:tc>
      </w:tr>
      <w:tr w:rsidR="008D1F99" w:rsidRPr="00907368" w:rsidTr="002E03C7">
        <w:trPr>
          <w:trHeight w:val="419"/>
        </w:trPr>
        <w:tc>
          <w:tcPr>
            <w:tcW w:w="2628" w:type="dxa"/>
            <w:shd w:val="clear" w:color="auto" w:fill="auto"/>
          </w:tcPr>
          <w:p w:rsidR="008D1F99" w:rsidRPr="00907368" w:rsidRDefault="008D1F99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Default="008D1F99" w:rsidP="00F56834">
            <w:pPr>
              <w:spacing w:line="276" w:lineRule="auto"/>
              <w:jc w:val="center"/>
              <w:rPr>
                <w:b/>
              </w:rPr>
            </w:pPr>
          </w:p>
          <w:p w:rsidR="008D1F99" w:rsidRDefault="008D1F99" w:rsidP="00F5683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426 250 622,72</w:t>
            </w:r>
          </w:p>
          <w:p w:rsidR="008D1F99" w:rsidRPr="00F3399E" w:rsidRDefault="008D1F99" w:rsidP="00F5683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8D1F99" w:rsidRPr="008D1F99" w:rsidRDefault="008D1F99" w:rsidP="00F56834">
            <w:pPr>
              <w:rPr>
                <w:b/>
              </w:rPr>
            </w:pPr>
            <w:r w:rsidRPr="008D1F99">
              <w:rPr>
                <w:b/>
              </w:rPr>
              <w:t xml:space="preserve"> </w:t>
            </w:r>
          </w:p>
          <w:p w:rsidR="008D1F99" w:rsidRPr="008D1F99" w:rsidRDefault="008D1F99" w:rsidP="00F56834">
            <w:pPr>
              <w:rPr>
                <w:b/>
              </w:rPr>
            </w:pPr>
            <w:r w:rsidRPr="008D1F99">
              <w:rPr>
                <w:b/>
              </w:rPr>
              <w:t xml:space="preserve">960 123 195,33   </w:t>
            </w:r>
          </w:p>
        </w:tc>
        <w:tc>
          <w:tcPr>
            <w:tcW w:w="1843" w:type="dxa"/>
            <w:shd w:val="clear" w:color="auto" w:fill="auto"/>
            <w:noWrap/>
          </w:tcPr>
          <w:p w:rsidR="008D1F99" w:rsidRPr="008D1F99" w:rsidRDefault="008D1F99" w:rsidP="00F56834">
            <w:pPr>
              <w:rPr>
                <w:b/>
              </w:rPr>
            </w:pPr>
          </w:p>
          <w:p w:rsidR="008D1F99" w:rsidRPr="008D1F99" w:rsidRDefault="008D1F99" w:rsidP="00F56834">
            <w:pPr>
              <w:rPr>
                <w:b/>
              </w:rPr>
            </w:pPr>
            <w:r w:rsidRPr="008D1F99">
              <w:rPr>
                <w:b/>
              </w:rPr>
              <w:t xml:space="preserve">460 621 439,59   </w:t>
            </w:r>
          </w:p>
        </w:tc>
        <w:tc>
          <w:tcPr>
            <w:tcW w:w="992" w:type="dxa"/>
            <w:shd w:val="clear" w:color="auto" w:fill="auto"/>
            <w:noWrap/>
          </w:tcPr>
          <w:p w:rsidR="008D1F99" w:rsidRPr="008D1F99" w:rsidRDefault="008D1F99" w:rsidP="00F56834">
            <w:pPr>
              <w:rPr>
                <w:b/>
              </w:rPr>
            </w:pPr>
          </w:p>
          <w:p w:rsidR="008D1F99" w:rsidRPr="008D1F99" w:rsidRDefault="008D1F99" w:rsidP="00F56834">
            <w:pPr>
              <w:rPr>
                <w:b/>
              </w:rPr>
            </w:pPr>
            <w:r w:rsidRPr="008D1F99">
              <w:rPr>
                <w:b/>
              </w:rPr>
              <w:t>48,0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8D1F99" w:rsidRPr="00F2357B" w:rsidRDefault="008D1F99" w:rsidP="006E6FC6">
            <w:pPr>
              <w:jc w:val="center"/>
              <w:rPr>
                <w:b/>
              </w:rPr>
            </w:pPr>
            <w:r>
              <w:rPr>
                <w:b/>
              </w:rPr>
              <w:t>8,1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640E7F">
      <w:pPr>
        <w:ind w:firstLine="720"/>
        <w:jc w:val="both"/>
        <w:outlineLvl w:val="0"/>
        <w:rPr>
          <w:sz w:val="28"/>
          <w:szCs w:val="28"/>
        </w:rPr>
      </w:pPr>
      <w:proofErr w:type="gramStart"/>
      <w:r w:rsidRPr="00480C6A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F2357B">
        <w:rPr>
          <w:sz w:val="28"/>
          <w:szCs w:val="28"/>
        </w:rPr>
        <w:t xml:space="preserve"> района Брянской области на 2022</w:t>
      </w:r>
      <w:r w:rsidR="00547204">
        <w:rPr>
          <w:sz w:val="28"/>
          <w:szCs w:val="28"/>
        </w:rPr>
        <w:t xml:space="preserve"> год</w:t>
      </w:r>
      <w:r w:rsidR="00F2357B">
        <w:rPr>
          <w:sz w:val="28"/>
          <w:szCs w:val="28"/>
        </w:rPr>
        <w:t xml:space="preserve"> и плановый период 2023 и 2024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</w:t>
      </w:r>
      <w:r w:rsidR="00640E7F" w:rsidRPr="00640E7F">
        <w:t xml:space="preserve"> </w:t>
      </w:r>
      <w:r w:rsidR="00640E7F" w:rsidRPr="00640E7F">
        <w:rPr>
          <w:sz w:val="28"/>
          <w:szCs w:val="28"/>
        </w:rPr>
        <w:t>(в редакции от 26.12.19</w:t>
      </w:r>
      <w:r w:rsidR="00640E7F">
        <w:rPr>
          <w:sz w:val="28"/>
          <w:szCs w:val="28"/>
        </w:rPr>
        <w:t xml:space="preserve"> </w:t>
      </w:r>
      <w:r w:rsidR="00640E7F" w:rsidRPr="00640E7F">
        <w:rPr>
          <w:sz w:val="28"/>
          <w:szCs w:val="28"/>
        </w:rPr>
        <w:t>года № 2107</w:t>
      </w:r>
      <w:r w:rsidR="00F2357B">
        <w:rPr>
          <w:sz w:val="28"/>
          <w:szCs w:val="28"/>
        </w:rPr>
        <w:t xml:space="preserve">, </w:t>
      </w:r>
      <w:r w:rsidR="00F2357B" w:rsidRPr="00F2357B">
        <w:rPr>
          <w:sz w:val="28"/>
          <w:szCs w:val="28"/>
        </w:rPr>
        <w:t>от  30.12.2021</w:t>
      </w:r>
      <w:proofErr w:type="gramEnd"/>
      <w:r w:rsidR="00F2357B" w:rsidRPr="00F2357B">
        <w:rPr>
          <w:sz w:val="28"/>
          <w:szCs w:val="28"/>
        </w:rPr>
        <w:t xml:space="preserve">  </w:t>
      </w:r>
      <w:proofErr w:type="gramStart"/>
      <w:r w:rsidR="00F2357B" w:rsidRPr="00F2357B">
        <w:rPr>
          <w:sz w:val="28"/>
          <w:szCs w:val="28"/>
        </w:rPr>
        <w:t>года  № 1788</w:t>
      </w:r>
      <w:r w:rsidR="00640E7F" w:rsidRPr="00640E7F">
        <w:rPr>
          <w:sz w:val="28"/>
          <w:szCs w:val="28"/>
        </w:rPr>
        <w:t>)</w:t>
      </w:r>
      <w:r w:rsidR="00907368" w:rsidRPr="00AF6784">
        <w:rPr>
          <w:sz w:val="28"/>
          <w:szCs w:val="28"/>
        </w:rPr>
        <w:t>, в порядке, 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387A66" w:rsidRPr="00387A66">
        <w:rPr>
          <w:sz w:val="28"/>
          <w:szCs w:val="28"/>
        </w:rPr>
        <w:t xml:space="preserve"> </w:t>
      </w:r>
      <w:r w:rsidR="00387A66">
        <w:rPr>
          <w:sz w:val="28"/>
          <w:szCs w:val="28"/>
        </w:rPr>
        <w:t>(в редакции от 30.04.2020 №5)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proofErr w:type="gramEnd"/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CA476C">
        <w:rPr>
          <w:sz w:val="28"/>
          <w:szCs w:val="28"/>
        </w:rPr>
        <w:t>году</w:t>
      </w:r>
      <w:r w:rsidR="00907368" w:rsidRPr="00CA476C">
        <w:rPr>
          <w:sz w:val="28"/>
          <w:szCs w:val="28"/>
        </w:rPr>
        <w:t>».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BC3C3E">
        <w:rPr>
          <w:sz w:val="28"/>
          <w:szCs w:val="28"/>
        </w:rPr>
        <w:t>По</w:t>
      </w:r>
      <w:r w:rsidRPr="001D12F5">
        <w:rPr>
          <w:sz w:val="28"/>
          <w:szCs w:val="28"/>
        </w:rPr>
        <w:t xml:space="preserve">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8D1F99">
        <w:rPr>
          <w:sz w:val="28"/>
          <w:szCs w:val="28"/>
        </w:rPr>
        <w:t>116,2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</w:t>
      </w:r>
      <w:r w:rsidR="006B1EB2">
        <w:rPr>
          <w:sz w:val="28"/>
          <w:szCs w:val="28"/>
        </w:rPr>
        <w:t xml:space="preserve"> увеличением целевого показателя заработной платы работникам учреждений образования</w:t>
      </w:r>
      <w:r w:rsidR="009D74B1">
        <w:rPr>
          <w:sz w:val="28"/>
          <w:szCs w:val="28"/>
        </w:rPr>
        <w:t>.</w:t>
      </w:r>
    </w:p>
    <w:p w:rsidR="001346A0" w:rsidRDefault="006B1EB2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4C7E94" w:rsidRPr="004C7E94">
        <w:t xml:space="preserve"> </w:t>
      </w:r>
      <w:r w:rsidR="004C7E94">
        <w:t xml:space="preserve"> </w:t>
      </w:r>
      <w:r w:rsidR="004C7E94" w:rsidRPr="004C7E94">
        <w:rPr>
          <w:sz w:val="28"/>
          <w:szCs w:val="28"/>
        </w:rPr>
        <w:t>Брянской области</w:t>
      </w:r>
      <w:r>
        <w:rPr>
          <w:sz w:val="28"/>
          <w:szCs w:val="28"/>
        </w:rPr>
        <w:t xml:space="preserve"> по сравнению с прошлым годом и</w:t>
      </w:r>
      <w:r w:rsidR="008D1F99">
        <w:rPr>
          <w:sz w:val="28"/>
          <w:szCs w:val="28"/>
        </w:rPr>
        <w:t xml:space="preserve">сполнение составило 101,3 </w:t>
      </w:r>
      <w:r w:rsidRPr="00480C6A">
        <w:rPr>
          <w:sz w:val="28"/>
          <w:szCs w:val="28"/>
        </w:rPr>
        <w:t>процента</w:t>
      </w:r>
      <w:r w:rsidR="00F2357B">
        <w:rPr>
          <w:sz w:val="28"/>
          <w:szCs w:val="28"/>
        </w:rPr>
        <w:t xml:space="preserve">, увеличение </w:t>
      </w:r>
      <w:r w:rsidR="001346A0">
        <w:rPr>
          <w:sz w:val="28"/>
          <w:szCs w:val="28"/>
        </w:rPr>
        <w:t xml:space="preserve"> р</w:t>
      </w:r>
      <w:r w:rsidR="008D1F99">
        <w:rPr>
          <w:sz w:val="28"/>
          <w:szCs w:val="28"/>
        </w:rPr>
        <w:t>асходов произошло в связи с выплатой в мае расчетных заместителю финансового управления</w:t>
      </w:r>
      <w:r w:rsidR="001346A0">
        <w:rPr>
          <w:sz w:val="28"/>
          <w:szCs w:val="28"/>
        </w:rPr>
        <w:t>.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</w:t>
      </w:r>
      <w:r w:rsidR="004C7E94" w:rsidRPr="004C7E94">
        <w:rPr>
          <w:sz w:val="28"/>
          <w:szCs w:val="28"/>
        </w:rPr>
        <w:t xml:space="preserve">культуры, молодежной политики и спорта администрации </w:t>
      </w:r>
      <w:proofErr w:type="spellStart"/>
      <w:r w:rsidR="004C7E94" w:rsidRPr="004C7E94">
        <w:rPr>
          <w:sz w:val="28"/>
          <w:szCs w:val="28"/>
        </w:rPr>
        <w:t>Почепского</w:t>
      </w:r>
      <w:proofErr w:type="spellEnd"/>
      <w:r w:rsidR="004C7E94" w:rsidRPr="004C7E94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B850D1">
        <w:rPr>
          <w:sz w:val="28"/>
          <w:szCs w:val="28"/>
        </w:rPr>
        <w:t>ду прошлого года состави</w:t>
      </w:r>
      <w:r w:rsidR="008D1F99">
        <w:rPr>
          <w:sz w:val="28"/>
          <w:szCs w:val="28"/>
        </w:rPr>
        <w:t>ло 113,2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BC3C3E">
        <w:rPr>
          <w:sz w:val="28"/>
          <w:szCs w:val="28"/>
        </w:rPr>
        <w:t>,</w:t>
      </w:r>
      <w:r w:rsidR="004C0909">
        <w:rPr>
          <w:sz w:val="28"/>
          <w:szCs w:val="28"/>
        </w:rPr>
        <w:t xml:space="preserve">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BC3C3E">
        <w:rPr>
          <w:sz w:val="28"/>
          <w:szCs w:val="28"/>
        </w:rPr>
        <w:t xml:space="preserve"> и </w:t>
      </w:r>
      <w:r w:rsidR="00B850D1">
        <w:rPr>
          <w:sz w:val="28"/>
          <w:szCs w:val="28"/>
        </w:rPr>
        <w:t>вводом в конце 2021 года в эксплуатацию нового объекта – ледовый дворец.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F1153E">
        <w:rPr>
          <w:sz w:val="28"/>
          <w:szCs w:val="28"/>
        </w:rPr>
        <w:t>ло 91,0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F1153E">
        <w:rPr>
          <w:sz w:val="28"/>
          <w:szCs w:val="28"/>
        </w:rPr>
        <w:t xml:space="preserve"> снижение расходов связано со строительством в 2021 году ледового дворца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 xml:space="preserve">По </w:t>
      </w:r>
      <w:proofErr w:type="spellStart"/>
      <w:r w:rsidR="004C7E94">
        <w:rPr>
          <w:sz w:val="28"/>
          <w:szCs w:val="28"/>
        </w:rPr>
        <w:t>Почепскому</w:t>
      </w:r>
      <w:proofErr w:type="spellEnd"/>
      <w:r w:rsidR="004C7E94">
        <w:rPr>
          <w:sz w:val="28"/>
          <w:szCs w:val="28"/>
        </w:rPr>
        <w:t xml:space="preserve"> </w:t>
      </w:r>
      <w:r w:rsidRPr="0079168D">
        <w:rPr>
          <w:sz w:val="28"/>
          <w:szCs w:val="28"/>
        </w:rPr>
        <w:t>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F1153E">
        <w:rPr>
          <w:sz w:val="28"/>
          <w:szCs w:val="28"/>
        </w:rPr>
        <w:t xml:space="preserve"> 99,0</w:t>
      </w:r>
      <w:r w:rsidR="0079168D">
        <w:rPr>
          <w:sz w:val="28"/>
          <w:szCs w:val="28"/>
        </w:rPr>
        <w:t xml:space="preserve"> про</w:t>
      </w:r>
      <w:r w:rsidR="001F7373">
        <w:rPr>
          <w:sz w:val="28"/>
          <w:szCs w:val="28"/>
        </w:rPr>
        <w:t>цента,</w:t>
      </w:r>
      <w:r w:rsidR="00F1153E">
        <w:rPr>
          <w:sz w:val="28"/>
          <w:szCs w:val="28"/>
        </w:rPr>
        <w:t xml:space="preserve"> расходы произведены на уровне аналогичного периода 2021 года</w:t>
      </w:r>
      <w:r w:rsidR="0079168D">
        <w:rPr>
          <w:sz w:val="28"/>
          <w:szCs w:val="28"/>
        </w:rPr>
        <w:t>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B850D1">
        <w:rPr>
          <w:sz w:val="28"/>
          <w:szCs w:val="28"/>
        </w:rPr>
        <w:t xml:space="preserve"> –</w:t>
      </w:r>
      <w:r w:rsidR="00F1153E">
        <w:rPr>
          <w:sz w:val="28"/>
          <w:szCs w:val="28"/>
        </w:rPr>
        <w:t xml:space="preserve">102,8 </w:t>
      </w:r>
      <w:r w:rsidR="00CA476C">
        <w:rPr>
          <w:sz w:val="28"/>
          <w:szCs w:val="28"/>
        </w:rPr>
        <w:t>процента,</w:t>
      </w:r>
      <w:r w:rsidR="00BC3C3E" w:rsidRPr="00BC3C3E">
        <w:rPr>
          <w:sz w:val="28"/>
          <w:szCs w:val="28"/>
        </w:rPr>
        <w:t xml:space="preserve"> </w:t>
      </w:r>
      <w:r w:rsidR="00B850D1">
        <w:rPr>
          <w:sz w:val="28"/>
          <w:szCs w:val="28"/>
        </w:rPr>
        <w:t>увеличение</w:t>
      </w:r>
      <w:r w:rsidR="00BC3C3E">
        <w:rPr>
          <w:sz w:val="28"/>
          <w:szCs w:val="28"/>
        </w:rPr>
        <w:t xml:space="preserve">  расходов связано с</w:t>
      </w:r>
      <w:r w:rsidR="00F1153E">
        <w:rPr>
          <w:sz w:val="28"/>
          <w:szCs w:val="28"/>
        </w:rPr>
        <w:t xml:space="preserve"> выплатой материальной помощи руководителю в 1 полугодии, в 2021 году материальная помощь была выплачена в конце года</w:t>
      </w:r>
      <w:r>
        <w:rPr>
          <w:sz w:val="28"/>
          <w:szCs w:val="28"/>
        </w:rPr>
        <w:t>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B850D1">
        <w:rPr>
          <w:sz w:val="28"/>
          <w:szCs w:val="28"/>
        </w:rPr>
        <w:t>в рамках  6</w:t>
      </w:r>
      <w:r w:rsidR="00BF6162">
        <w:rPr>
          <w:sz w:val="28"/>
          <w:szCs w:val="28"/>
        </w:rPr>
        <w:t>-ти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E7400">
        <w:rPr>
          <w:b/>
          <w:sz w:val="28"/>
          <w:szCs w:val="28"/>
        </w:rPr>
        <w:t>Муниц</w:t>
      </w:r>
      <w:r>
        <w:rPr>
          <w:b/>
          <w:sz w:val="28"/>
          <w:szCs w:val="28"/>
        </w:rPr>
        <w:t>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>инанс</w:t>
      </w:r>
      <w:r w:rsidR="00D0751B">
        <w:rPr>
          <w:b/>
          <w:sz w:val="28"/>
          <w:szCs w:val="28"/>
        </w:rPr>
        <w:t xml:space="preserve">ами </w:t>
      </w:r>
      <w:proofErr w:type="spellStart"/>
      <w:r w:rsidR="00D0751B">
        <w:rPr>
          <w:b/>
          <w:sz w:val="28"/>
          <w:szCs w:val="28"/>
        </w:rPr>
        <w:t>Почепского</w:t>
      </w:r>
      <w:proofErr w:type="spellEnd"/>
      <w:r w:rsidR="00D075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3E2A5B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F1153E">
        <w:rPr>
          <w:sz w:val="28"/>
          <w:szCs w:val="28"/>
        </w:rPr>
        <w:t xml:space="preserve"> за 1 полугодие </w:t>
      </w:r>
      <w:r w:rsidR="00B850D1">
        <w:rPr>
          <w:sz w:val="28"/>
          <w:szCs w:val="28"/>
        </w:rPr>
        <w:t xml:space="preserve"> направлено </w:t>
      </w:r>
      <w:r w:rsidR="00F1153E" w:rsidRPr="00F1153E">
        <w:rPr>
          <w:sz w:val="28"/>
          <w:szCs w:val="28"/>
        </w:rPr>
        <w:t xml:space="preserve">8 202 506,37   </w:t>
      </w:r>
      <w:r w:rsidR="00F36B7D">
        <w:rPr>
          <w:sz w:val="28"/>
          <w:szCs w:val="28"/>
        </w:rPr>
        <w:t>р</w:t>
      </w:r>
      <w:r w:rsidR="001F7373">
        <w:rPr>
          <w:sz w:val="28"/>
          <w:szCs w:val="28"/>
        </w:rPr>
        <w:t>ублей исполнение составля</w:t>
      </w:r>
      <w:r w:rsidR="00F1153E">
        <w:rPr>
          <w:sz w:val="28"/>
          <w:szCs w:val="28"/>
        </w:rPr>
        <w:t>ет 47</w:t>
      </w:r>
      <w:r w:rsidR="00B850D1">
        <w:rPr>
          <w:sz w:val="28"/>
          <w:szCs w:val="28"/>
        </w:rPr>
        <w:t>,1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F1153E" w:rsidRPr="00F1153E">
        <w:rPr>
          <w:sz w:val="28"/>
          <w:szCs w:val="28"/>
        </w:rPr>
        <w:t xml:space="preserve"> 17 418 900,00   </w:t>
      </w:r>
      <w:r w:rsidR="00B30F8D">
        <w:rPr>
          <w:sz w:val="28"/>
          <w:szCs w:val="28"/>
        </w:rPr>
        <w:t>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F1153E">
        <w:rPr>
          <w:sz w:val="28"/>
          <w:szCs w:val="28"/>
        </w:rPr>
        <w:t>ению с аналогичным периодом 2022</w:t>
      </w:r>
      <w:r w:rsidR="0089056C">
        <w:rPr>
          <w:sz w:val="28"/>
          <w:szCs w:val="28"/>
        </w:rPr>
        <w:t xml:space="preserve"> года расходы </w:t>
      </w:r>
      <w:r w:rsidR="00B850D1">
        <w:rPr>
          <w:sz w:val="28"/>
          <w:szCs w:val="28"/>
        </w:rPr>
        <w:t xml:space="preserve">увеличены на </w:t>
      </w:r>
      <w:r w:rsidR="00F1153E">
        <w:rPr>
          <w:sz w:val="28"/>
          <w:szCs w:val="28"/>
        </w:rPr>
        <w:t>106 642,17 рубля</w:t>
      </w:r>
      <w:r w:rsidR="00B850D1">
        <w:rPr>
          <w:sz w:val="28"/>
          <w:szCs w:val="28"/>
        </w:rPr>
        <w:t xml:space="preserve"> или на  </w:t>
      </w:r>
      <w:r w:rsidR="00F1153E">
        <w:rPr>
          <w:sz w:val="28"/>
          <w:szCs w:val="28"/>
        </w:rPr>
        <w:t>1,3</w:t>
      </w:r>
      <w:r w:rsidR="00B30F8D">
        <w:rPr>
          <w:sz w:val="28"/>
          <w:szCs w:val="28"/>
        </w:rPr>
        <w:t xml:space="preserve"> %.  </w:t>
      </w:r>
    </w:p>
    <w:p w:rsidR="00DE5070" w:rsidRDefault="009D407F" w:rsidP="00DE5070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DE5070">
        <w:rPr>
          <w:sz w:val="28"/>
          <w:szCs w:val="28"/>
        </w:rPr>
        <w:t xml:space="preserve">ли  </w:t>
      </w:r>
      <w:r w:rsidR="00DE5070" w:rsidRPr="00DE5070">
        <w:rPr>
          <w:sz w:val="28"/>
          <w:szCs w:val="28"/>
        </w:rPr>
        <w:t xml:space="preserve"> </w:t>
      </w:r>
      <w:r w:rsidR="00F1153E" w:rsidRPr="00F1153E">
        <w:rPr>
          <w:sz w:val="28"/>
          <w:szCs w:val="28"/>
        </w:rPr>
        <w:t xml:space="preserve">3 437 208,37   </w:t>
      </w:r>
      <w:r w:rsidR="00EF01AF">
        <w:rPr>
          <w:sz w:val="28"/>
          <w:szCs w:val="28"/>
        </w:rPr>
        <w:t xml:space="preserve">рублей  или  </w:t>
      </w:r>
      <w:r w:rsidR="00F1153E">
        <w:rPr>
          <w:sz w:val="28"/>
          <w:szCs w:val="28"/>
        </w:rPr>
        <w:t xml:space="preserve">43,4 </w:t>
      </w:r>
      <w:r w:rsidR="00DE5070">
        <w:rPr>
          <w:sz w:val="28"/>
          <w:szCs w:val="28"/>
        </w:rPr>
        <w:t xml:space="preserve"> </w:t>
      </w:r>
      <w:r>
        <w:rPr>
          <w:sz w:val="28"/>
          <w:szCs w:val="28"/>
        </w:rPr>
        <w:t>% от г</w:t>
      </w:r>
      <w:r w:rsidR="00EF01AF">
        <w:rPr>
          <w:sz w:val="28"/>
          <w:szCs w:val="28"/>
        </w:rPr>
        <w:t>одовых назначений –</w:t>
      </w:r>
      <w:r w:rsidR="00F1153E" w:rsidRPr="00F1153E">
        <w:rPr>
          <w:sz w:val="28"/>
          <w:szCs w:val="28"/>
        </w:rPr>
        <w:t xml:space="preserve"> 7 925 900,00   </w:t>
      </w:r>
      <w:r w:rsidR="00181DDD">
        <w:rPr>
          <w:sz w:val="28"/>
          <w:szCs w:val="28"/>
        </w:rPr>
        <w:t>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EF01AF">
        <w:rPr>
          <w:sz w:val="28"/>
          <w:szCs w:val="28"/>
        </w:rPr>
        <w:t>е</w:t>
      </w:r>
      <w:r w:rsidR="00B850D1">
        <w:rPr>
          <w:sz w:val="28"/>
          <w:szCs w:val="28"/>
        </w:rPr>
        <w:t>нию с аналогичным периодом  2021</w:t>
      </w:r>
      <w:r w:rsidR="00181DDD">
        <w:rPr>
          <w:sz w:val="28"/>
          <w:szCs w:val="28"/>
        </w:rPr>
        <w:t xml:space="preserve"> го</w:t>
      </w:r>
      <w:r w:rsidR="00217E89">
        <w:rPr>
          <w:sz w:val="28"/>
          <w:szCs w:val="28"/>
        </w:rPr>
        <w:t xml:space="preserve">да </w:t>
      </w:r>
      <w:r w:rsidR="00B850D1">
        <w:rPr>
          <w:sz w:val="28"/>
          <w:szCs w:val="28"/>
        </w:rPr>
        <w:t xml:space="preserve"> расходы увеличены</w:t>
      </w:r>
      <w:r w:rsidR="00DE5070">
        <w:rPr>
          <w:sz w:val="28"/>
          <w:szCs w:val="28"/>
        </w:rPr>
        <w:t xml:space="preserve">  на  </w:t>
      </w:r>
      <w:r w:rsidR="00F1153E">
        <w:rPr>
          <w:sz w:val="28"/>
          <w:szCs w:val="28"/>
        </w:rPr>
        <w:t xml:space="preserve">221 346,17 рублей  или на </w:t>
      </w:r>
      <w:r w:rsidR="000A4B70">
        <w:rPr>
          <w:sz w:val="28"/>
          <w:szCs w:val="28"/>
        </w:rPr>
        <w:t>6,9</w:t>
      </w:r>
      <w:r w:rsidR="00EF01AF">
        <w:rPr>
          <w:sz w:val="28"/>
          <w:szCs w:val="28"/>
        </w:rPr>
        <w:t xml:space="preserve"> %.  </w:t>
      </w:r>
      <w:r w:rsidR="00DE5070">
        <w:rPr>
          <w:sz w:val="28"/>
          <w:szCs w:val="28"/>
        </w:rPr>
        <w:t xml:space="preserve"> Увеличение  расходов произошло в</w:t>
      </w:r>
      <w:r w:rsidR="000A4B70" w:rsidRPr="000A4B70">
        <w:rPr>
          <w:sz w:val="28"/>
          <w:szCs w:val="28"/>
        </w:rPr>
        <w:t xml:space="preserve"> </w:t>
      </w:r>
      <w:r w:rsidR="000A4B70">
        <w:rPr>
          <w:sz w:val="28"/>
          <w:szCs w:val="28"/>
        </w:rPr>
        <w:t>связи с выплатой в мае расчетных заместителю финансового управления</w:t>
      </w:r>
      <w:r w:rsidR="00DE5070">
        <w:rPr>
          <w:sz w:val="28"/>
          <w:szCs w:val="28"/>
        </w:rPr>
        <w:t>.</w:t>
      </w:r>
      <w:proofErr w:type="gramEnd"/>
    </w:p>
    <w:p w:rsidR="0089056C" w:rsidRDefault="0089056C" w:rsidP="00E47DCC">
      <w:pPr>
        <w:jc w:val="both"/>
        <w:rPr>
          <w:sz w:val="28"/>
          <w:szCs w:val="28"/>
        </w:rPr>
      </w:pP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DE5070">
        <w:rPr>
          <w:sz w:val="28"/>
          <w:szCs w:val="28"/>
        </w:rPr>
        <w:t xml:space="preserve"> </w:t>
      </w:r>
      <w:r w:rsidR="000A4B70">
        <w:rPr>
          <w:sz w:val="28"/>
          <w:szCs w:val="28"/>
        </w:rPr>
        <w:t xml:space="preserve">50,2 </w:t>
      </w:r>
      <w:r w:rsidR="00D36753">
        <w:rPr>
          <w:sz w:val="28"/>
          <w:szCs w:val="28"/>
        </w:rPr>
        <w:t>% годовых наз</w:t>
      </w:r>
      <w:r w:rsidR="00181DDD">
        <w:rPr>
          <w:sz w:val="28"/>
          <w:szCs w:val="28"/>
        </w:rPr>
        <w:t>н</w:t>
      </w:r>
      <w:r w:rsidR="00217E89">
        <w:rPr>
          <w:sz w:val="28"/>
          <w:szCs w:val="28"/>
        </w:rPr>
        <w:t>аче</w:t>
      </w:r>
      <w:r w:rsidR="00EF01AF">
        <w:rPr>
          <w:sz w:val="28"/>
          <w:szCs w:val="28"/>
        </w:rPr>
        <w:t xml:space="preserve">ний, при плане  </w:t>
      </w:r>
      <w:r w:rsidR="00DE5070" w:rsidRPr="00DE5070">
        <w:rPr>
          <w:sz w:val="28"/>
          <w:szCs w:val="28"/>
        </w:rPr>
        <w:t xml:space="preserve"> </w:t>
      </w:r>
      <w:r w:rsidR="000A4B70">
        <w:rPr>
          <w:sz w:val="28"/>
          <w:szCs w:val="28"/>
        </w:rPr>
        <w:t xml:space="preserve">9 493 000,00  </w:t>
      </w:r>
      <w:r w:rsidR="00181DDD">
        <w:rPr>
          <w:sz w:val="28"/>
          <w:szCs w:val="28"/>
        </w:rPr>
        <w:t xml:space="preserve">рублей </w:t>
      </w:r>
      <w:r w:rsidR="00D36753">
        <w:rPr>
          <w:sz w:val="28"/>
          <w:szCs w:val="28"/>
        </w:rPr>
        <w:t xml:space="preserve"> расхо</w:t>
      </w:r>
      <w:r w:rsidR="00AE5A2A">
        <w:rPr>
          <w:sz w:val="28"/>
          <w:szCs w:val="28"/>
        </w:rPr>
        <w:t>ды</w:t>
      </w:r>
      <w:r w:rsidR="00EF01AF">
        <w:rPr>
          <w:sz w:val="28"/>
          <w:szCs w:val="28"/>
        </w:rPr>
        <w:t xml:space="preserve"> освоены в сумме </w:t>
      </w:r>
      <w:r w:rsidR="00DE5070" w:rsidRPr="00DE5070">
        <w:rPr>
          <w:sz w:val="28"/>
          <w:szCs w:val="28"/>
        </w:rPr>
        <w:t xml:space="preserve"> </w:t>
      </w:r>
      <w:r w:rsidR="000A4B70" w:rsidRPr="000A4B70">
        <w:rPr>
          <w:sz w:val="28"/>
          <w:szCs w:val="28"/>
        </w:rPr>
        <w:t xml:space="preserve">4 765 298,00   </w:t>
      </w:r>
      <w:r w:rsidR="00AE5A2A">
        <w:rPr>
          <w:sz w:val="28"/>
          <w:szCs w:val="28"/>
        </w:rPr>
        <w:t>рублей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DE5070">
        <w:rPr>
          <w:sz w:val="28"/>
          <w:szCs w:val="28"/>
        </w:rPr>
        <w:t>к аналогичному периоду 2021</w:t>
      </w:r>
      <w:r w:rsidR="00AE5A2A">
        <w:rPr>
          <w:sz w:val="28"/>
          <w:szCs w:val="28"/>
        </w:rPr>
        <w:t xml:space="preserve"> года</w:t>
      </w:r>
      <w:r w:rsidR="000A4B70">
        <w:rPr>
          <w:sz w:val="28"/>
          <w:szCs w:val="28"/>
        </w:rPr>
        <w:t xml:space="preserve"> снижены </w:t>
      </w:r>
      <w:r w:rsidR="00DE5070">
        <w:rPr>
          <w:sz w:val="28"/>
          <w:szCs w:val="28"/>
        </w:rPr>
        <w:t xml:space="preserve"> на </w:t>
      </w:r>
      <w:r w:rsidR="000A4B70">
        <w:rPr>
          <w:sz w:val="28"/>
          <w:szCs w:val="28"/>
        </w:rPr>
        <w:t xml:space="preserve">114 704,00 рубля </w:t>
      </w:r>
      <w:r w:rsidR="00EF01AF" w:rsidRPr="00EF01AF">
        <w:rPr>
          <w:sz w:val="28"/>
          <w:szCs w:val="28"/>
        </w:rPr>
        <w:t xml:space="preserve"> </w:t>
      </w:r>
      <w:r w:rsidR="000A4B70">
        <w:rPr>
          <w:sz w:val="28"/>
          <w:szCs w:val="28"/>
        </w:rPr>
        <w:t>за счет уменьшения</w:t>
      </w:r>
      <w:r w:rsidR="00EF01AF">
        <w:rPr>
          <w:sz w:val="28"/>
          <w:szCs w:val="28"/>
        </w:rPr>
        <w:t xml:space="preserve"> суммы дотации на </w:t>
      </w:r>
      <w:r w:rsidR="00EF01AF" w:rsidRPr="00AD180C">
        <w:rPr>
          <w:sz w:val="28"/>
          <w:szCs w:val="28"/>
        </w:rPr>
        <w:t>сбалансированность поселениям</w:t>
      </w:r>
      <w:r w:rsidR="0073209B" w:rsidRPr="00AD180C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A17FA1">
        <w:rPr>
          <w:b/>
          <w:sz w:val="28"/>
          <w:szCs w:val="28"/>
        </w:rPr>
        <w:lastRenderedPageBreak/>
        <w:t>2.</w:t>
      </w:r>
      <w:r w:rsidRPr="00A17FA1">
        <w:rPr>
          <w:b/>
          <w:sz w:val="28"/>
          <w:szCs w:val="28"/>
        </w:rPr>
        <w:tab/>
      </w:r>
      <w:r w:rsidRPr="00217E89">
        <w:rPr>
          <w:b/>
          <w:sz w:val="28"/>
          <w:szCs w:val="28"/>
        </w:rPr>
        <w:t>Муниципальная программа «Реализация полномочий органа местного самоуп</w:t>
      </w:r>
      <w:r w:rsidR="00413AF0" w:rsidRPr="00217E89">
        <w:rPr>
          <w:b/>
          <w:sz w:val="28"/>
          <w:szCs w:val="28"/>
        </w:rPr>
        <w:t>равле</w:t>
      </w:r>
      <w:r w:rsidR="00852EC6" w:rsidRPr="00217E89">
        <w:rPr>
          <w:b/>
          <w:sz w:val="28"/>
          <w:szCs w:val="28"/>
        </w:rPr>
        <w:t>ния</w:t>
      </w:r>
      <w:r w:rsidR="00852EC6">
        <w:rPr>
          <w:b/>
          <w:sz w:val="28"/>
          <w:szCs w:val="28"/>
        </w:rPr>
        <w:t xml:space="preserve"> </w:t>
      </w:r>
      <w:proofErr w:type="spellStart"/>
      <w:r w:rsidR="00852EC6">
        <w:rPr>
          <w:b/>
          <w:sz w:val="28"/>
          <w:szCs w:val="28"/>
        </w:rPr>
        <w:t>Почепского</w:t>
      </w:r>
      <w:proofErr w:type="spellEnd"/>
      <w:r w:rsidR="00852EC6">
        <w:rPr>
          <w:b/>
          <w:sz w:val="28"/>
          <w:szCs w:val="28"/>
        </w:rPr>
        <w:t xml:space="preserve"> района</w:t>
      </w:r>
      <w:r w:rsidRPr="00E47DCC">
        <w:rPr>
          <w:b/>
          <w:sz w:val="28"/>
          <w:szCs w:val="28"/>
        </w:rPr>
        <w:t>»</w:t>
      </w:r>
    </w:p>
    <w:p w:rsidR="00BB1056" w:rsidRDefault="00BB1056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BB1056" w:rsidRPr="004C7E94" w:rsidRDefault="00BB1056" w:rsidP="00A1274C">
      <w:pPr>
        <w:ind w:firstLine="709"/>
        <w:jc w:val="both"/>
        <w:rPr>
          <w:sz w:val="28"/>
          <w:szCs w:val="28"/>
        </w:rPr>
      </w:pPr>
      <w:r w:rsidRPr="004C7E94"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 w:rsidRPr="004C7E94">
        <w:rPr>
          <w:sz w:val="28"/>
          <w:szCs w:val="28"/>
        </w:rPr>
        <w:t>Почепского</w:t>
      </w:r>
      <w:proofErr w:type="spellEnd"/>
      <w:r w:rsidRPr="004C7E94">
        <w:rPr>
          <w:sz w:val="28"/>
          <w:szCs w:val="28"/>
        </w:rPr>
        <w:t xml:space="preserve"> района за 1 полугодие 2022 года в целом составил </w:t>
      </w:r>
      <w:r w:rsidR="004C7E94">
        <w:rPr>
          <w:sz w:val="28"/>
          <w:szCs w:val="28"/>
        </w:rPr>
        <w:t xml:space="preserve"> </w:t>
      </w:r>
      <w:r w:rsidRPr="004C7E94">
        <w:rPr>
          <w:sz w:val="28"/>
          <w:szCs w:val="28"/>
        </w:rPr>
        <w:t>102 727 722,79 рубля или 49 % к  плану 210 737 683,42 рубля,  по сравнению с аналогичным периодом 2021 года расходы   уменьшились на</w:t>
      </w:r>
      <w:r w:rsidR="004C7E94">
        <w:rPr>
          <w:sz w:val="28"/>
          <w:szCs w:val="28"/>
        </w:rPr>
        <w:t xml:space="preserve"> </w:t>
      </w:r>
      <w:r w:rsidRPr="004C7E94">
        <w:rPr>
          <w:sz w:val="28"/>
          <w:szCs w:val="28"/>
        </w:rPr>
        <w:t>110 649 634,45 рубля или на 17%.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</w:t>
      </w:r>
      <w:r w:rsidR="004C7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</w:t>
      </w:r>
      <w:r w:rsidR="004C7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12 031 141,78 рубль –40% к плану 29 659 437,81 рублей, по сравнению с аналогичным периодом  2021 года  расходы  увеличились на 1 126 282,97 рубля. 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землеустройству и землепользованию –</w:t>
      </w:r>
      <w:r w:rsidR="004C7E94">
        <w:rPr>
          <w:sz w:val="28"/>
          <w:szCs w:val="28"/>
        </w:rPr>
        <w:t xml:space="preserve"> </w:t>
      </w:r>
      <w:r>
        <w:rPr>
          <w:sz w:val="28"/>
          <w:szCs w:val="28"/>
        </w:rPr>
        <w:t>420 000,00 рублей –96</w:t>
      </w:r>
      <w:r w:rsidR="004C7E94">
        <w:rPr>
          <w:sz w:val="28"/>
          <w:szCs w:val="28"/>
        </w:rPr>
        <w:t>,</w:t>
      </w:r>
      <w:r>
        <w:rPr>
          <w:sz w:val="28"/>
          <w:szCs w:val="28"/>
        </w:rPr>
        <w:t xml:space="preserve">0%  к плану 438 601,67 рубль, по сравнению с аналогичным периодом 2021 года расходы  уменьшились на 145600,00 рублей по фактическому потреблению. 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населения и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 –1 785 608,94 рублей –44% к плану  4 036 782,20 рублей, по сравнению с аналогичным периодом 2021 года расходы уменьшились на 195 051,10 рубля на хоз. нужды.  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</w:t>
      </w:r>
      <w:r w:rsidR="004C7E94">
        <w:rPr>
          <w:sz w:val="28"/>
          <w:szCs w:val="28"/>
        </w:rPr>
        <w:t xml:space="preserve"> </w:t>
      </w:r>
      <w:r>
        <w:rPr>
          <w:sz w:val="28"/>
          <w:szCs w:val="28"/>
        </w:rPr>
        <w:t>(КДН) –358 473,66 рубля – 27% к плану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1 305 450,00 рублей, по сравнению с аналогичным периодом 2021 года расходы уменьшились  на 44887,71 рублей за счет хоз. нужд и зарплаты. 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сохранности жилых помещений, закрепленных за детьми-сиротами и детьми, оставшимися без попечения родителей. –4 200,00 рублей – 8% к плану-28 400,00 рублей, по сравнению с аналогичным периодом 2021 года расходы </w:t>
      </w:r>
      <w:r w:rsidR="004C7E94">
        <w:rPr>
          <w:sz w:val="28"/>
          <w:szCs w:val="28"/>
        </w:rPr>
        <w:t>уменьшились  на 2 000,00 рублей</w:t>
      </w:r>
      <w:r>
        <w:rPr>
          <w:sz w:val="28"/>
          <w:szCs w:val="28"/>
        </w:rPr>
        <w:t>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–150 339,85 рублей – 38% к плану 391 635,00 рублей, по сравнению с аналогичным периодом 2021 года расходы увеличились на 7 931,68</w:t>
      </w:r>
      <w:r w:rsidR="004C7E94">
        <w:rPr>
          <w:sz w:val="28"/>
          <w:szCs w:val="28"/>
        </w:rPr>
        <w:t xml:space="preserve"> </w:t>
      </w:r>
      <w:r>
        <w:rPr>
          <w:sz w:val="28"/>
          <w:szCs w:val="28"/>
        </w:rPr>
        <w:t>рубль.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>АК) –47 549,99  рублей 9%  к плану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522 180,00 рублей, по сравнению с аналогичным периодом 2021 года расходы  уменьшились на 73 873,35 рубля за счет хоз. нужд, зарплаты. 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отдельных государственных полномочий Брянской области  в сфере деятельности по профилактике безнадзорности  и правонарушений несовершеннолетних, организации деятельности административных комиссий и определения перечня должностных лиц органов </w:t>
      </w:r>
      <w:r>
        <w:rPr>
          <w:sz w:val="28"/>
          <w:szCs w:val="28"/>
        </w:rPr>
        <w:lastRenderedPageBreak/>
        <w:t>местного самоуправления, уполномоченных составлять протоколы об  административных правонарушения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>осуществление отдельных государственных полномочий Брянской области  по определению перечня должностных лиц органов местного самоуправления, уполномоченных составлять протоколы об  административных правонарушениях)- 0,00  рублей 0%  к плану-600,00 рублей, по сравнению с аналогичным периодом 2021 года расходы увеличились на 600,00 рублей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– 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573 914,43  рублей  - 37%  к плану 1 566 540,00 рублей,  по сравнению с аналогичным периодом 2021 года  расходы увеличились на 20 544,65рубля.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– 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11 588 506,17  рублей  - 46%  к плану 25 359 360,00 рублей,  по сравнению с аналогичным периодом 2021 года  расходы уменьшились на 279 570,67рублей.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–15 640 032,00 рубля – 72 %  к плану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21 717 840,00 рублей, в аналогичном периоде 2021 года расходы увеличились на 14 630 022рубля по фактической потребности.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 – 148 986,00 рублей -100% к плану –148 986,00 рублей, в аналогичном периоде 2021 года расходы не планировались.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области- 0,00 рублей - 0% к плану – 89 420,17 рублей, в аналогичном периоде 2021 года расходы не планировались.</w:t>
      </w:r>
      <w:proofErr w:type="gramEnd"/>
    </w:p>
    <w:p w:rsidR="00BB1056" w:rsidRDefault="00BB1056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–12 595,80 рублей  -35%  к плану –35 611,00 рублей,  по сравнению с аналогичным периодом 2021 года расходы увеличились  на 3 693,15 рубля.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Эксплуатация и содержание имущества казны муниципального образования– 290 152,03 рубля -21% к плану 1410  700</w:t>
      </w:r>
      <w:r>
        <w:t>,00</w:t>
      </w:r>
      <w:r>
        <w:rPr>
          <w:sz w:val="28"/>
          <w:szCs w:val="28"/>
        </w:rPr>
        <w:t xml:space="preserve"> рублей, по сравнению с </w:t>
      </w:r>
      <w:r>
        <w:rPr>
          <w:sz w:val="28"/>
          <w:szCs w:val="28"/>
        </w:rPr>
        <w:lastRenderedPageBreak/>
        <w:t>аналогичным периодом 2021 года расходы увеличились на 71 781,20рубль по фактической потребности.</w:t>
      </w:r>
    </w:p>
    <w:p w:rsidR="00BB1056" w:rsidRDefault="00BB1056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 фактической потребности.–3 421 750,00 рублей - 42% к  плану 8 212 200,00 рублей, по сравнению с аналогичным периодом 2021 года расходы увеличились  на 826 150,00 рублей.</w:t>
      </w:r>
    </w:p>
    <w:p w:rsidR="00BB1056" w:rsidRDefault="00BB1056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Членские взносы   некоммерческим организациям – 0,00 рублей -0% к плану  84 000,00 рублей, в аналогичном периоде 2021 года расходы  составили 70 000,00 рублей.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комиссариаты) –855 870,50 рублей- 50% к плану 1 711 741,00 рубль, в аналогичном периоде 2021 года расходы увеличились на 31 363,43 рубля по фактическому потреблению.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 соответствии с заключенными соглашениями 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жилого фонда, –89 276,25 рублей  -43% к плану -                   208 803,00 рубля, в аналогичном периоде  2021 года расходы увеличились  на</w:t>
      </w:r>
      <w:proofErr w:type="gramEnd"/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15 649,90рублей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 фактическому потреблению.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Многофункциональные центры предоставления государственных  и муниципальных услуг (Субсидия бюджетным учреждениям)–2 054 663,00 рубля –39% к плану 5 209 700,00 рублей, по сравнению с аналогичным периодом 2021 года расходы увеличились  на 103 100,35 рублей 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 и фонд оплаты по труду. 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муниципальных пенсий (доплат к государственным пенсиям)   –</w:t>
      </w:r>
    </w:p>
    <w:p w:rsidR="00BB1056" w:rsidRDefault="00BB1056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1 470 338,61 рублей  - 42% к плану 3 476 200,00 рублей, по сравнению с аналогичным периодом 2021 года расходы увеличились  на 3 862,14 рубля (за счет  количества выплат).</w:t>
      </w:r>
    </w:p>
    <w:p w:rsidR="00BB1056" w:rsidRDefault="00BB1056" w:rsidP="00A1274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поселений–5 870 718,10  рублей  -23%  к плану 25 076 900,48 рублей, в аналогичном периоде 2021 года расходы уменьшились на –2 094 102,29рубля по фактическому потреблению.</w:t>
      </w:r>
      <w:proofErr w:type="gramEnd"/>
    </w:p>
    <w:p w:rsidR="00BB1056" w:rsidRDefault="00BB1056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Бюджетные инвестиции в объекты капитального строительства муниципальной собственности (д/сад на 75 мест) -45 313 535,68 рублей- 86% к плану 52 717 720,41рублей по сравнению с аналогичным периодом 2021 года увеличились на 463 038,56рублей по фактическому потреблению.</w:t>
      </w:r>
    </w:p>
    <w:p w:rsidR="00BB1056" w:rsidRDefault="00BB1056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Мероприятия в сфере охраны окружающей среды-0,00 рублей -0% к плану-</w:t>
      </w:r>
    </w:p>
    <w:p w:rsidR="00BB1056" w:rsidRDefault="00BB1056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20 000,00 рублей по сравнению с аналогичным периодом 2021года расходы не планировались.</w:t>
      </w:r>
    </w:p>
    <w:p w:rsidR="00BB1056" w:rsidRDefault="004C7E94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B1056">
        <w:rPr>
          <w:sz w:val="28"/>
          <w:szCs w:val="28"/>
        </w:rPr>
        <w:t xml:space="preserve">     Опубликование  нормативных правовых актов муниципальных образований и иной официальной информации – 3 070,00 рублей- 5% к плану 60 000,00рублей по сравнению с аналогичным периодом 2021 года расходы не планировались.</w:t>
      </w:r>
    </w:p>
    <w:p w:rsidR="00BB1056" w:rsidRDefault="00BB1056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Оценка имущества, признание прав и регулирование отношений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собственности-28 000,00 рублей 28% к плану-100 000,00 рублей, в 2021г расходы не планировались.</w:t>
      </w:r>
    </w:p>
    <w:p w:rsidR="00BB1056" w:rsidRDefault="00BB1056" w:rsidP="00A127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Проведение комплексных кадастровых работ в рамках государственной программы «Региональная политика Брянской области»- 0,00 рублей 0% к плану-3 165 544,68 рубля, в 2021г расходы не планировались.</w:t>
      </w:r>
    </w:p>
    <w:p w:rsidR="00BB1056" w:rsidRDefault="00BB1056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Установление и описание местоположения границ территориальных зон в рамках государственной программы «Региональная политика Брянской области»-0,00 рублей 0% к плану-6 912 128,72 рублей, в 2021г расходы не планировались.</w:t>
      </w:r>
    </w:p>
    <w:p w:rsidR="00BB1056" w:rsidRDefault="00BB1056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территорий»-186 000,00 рублей 18% к плану-1040 000,00 рублей, в 2021г расходы не планировались.</w:t>
      </w:r>
    </w:p>
    <w:p w:rsidR="00BB1056" w:rsidRDefault="00BB1056" w:rsidP="00A1274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Оздоровительная кампания детей- 383 000,00 рубля 100% к плану 383 000,00 рубля, в 2021г расходы не планировались.</w:t>
      </w:r>
    </w:p>
    <w:p w:rsidR="00BB1056" w:rsidRDefault="00BB1056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Подготовка  проектов межевания земельных участков и проведение кадастровых работ- 0,00 рублей  0% к  плану 938 201,28рубль, в 2021г расходы не планировались.</w:t>
      </w:r>
    </w:p>
    <w:p w:rsidR="00BB1056" w:rsidRDefault="00BB1056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транспорта- 0,00 рублей  0% к плану 14 710 000,00рублей, в 2021г расходы не планировались.</w:t>
      </w:r>
    </w:p>
    <w:p w:rsidR="00BB1056" w:rsidRDefault="00BB1056" w:rsidP="00A127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E18F8" w:rsidRDefault="003E18F8" w:rsidP="00A1274C">
      <w:pPr>
        <w:pStyle w:val="a7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217E89">
        <w:rPr>
          <w:b/>
          <w:sz w:val="28"/>
          <w:szCs w:val="28"/>
        </w:rPr>
        <w:t>Муни</w:t>
      </w:r>
      <w:r w:rsidRPr="007A1FBC">
        <w:rPr>
          <w:b/>
          <w:sz w:val="28"/>
          <w:szCs w:val="28"/>
        </w:rPr>
        <w:t xml:space="preserve">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4C7E94" w:rsidRDefault="004C7E94" w:rsidP="00A1274C">
      <w:pPr>
        <w:pStyle w:val="a7"/>
        <w:ind w:left="1069"/>
        <w:rPr>
          <w:b/>
          <w:sz w:val="28"/>
          <w:szCs w:val="28"/>
        </w:rPr>
      </w:pPr>
    </w:p>
    <w:p w:rsidR="00B459B7" w:rsidRPr="004C7E94" w:rsidRDefault="00B459B7" w:rsidP="00A1274C">
      <w:pPr>
        <w:pStyle w:val="aa"/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4C7E94">
        <w:rPr>
          <w:rStyle w:val="a9"/>
          <w:color w:val="000000"/>
          <w:sz w:val="28"/>
          <w:szCs w:val="28"/>
        </w:rPr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 w:rsidRPr="004C7E94">
        <w:rPr>
          <w:rStyle w:val="a9"/>
          <w:color w:val="000000"/>
          <w:sz w:val="28"/>
          <w:szCs w:val="28"/>
        </w:rPr>
        <w:t>Почепского</w:t>
      </w:r>
      <w:proofErr w:type="spellEnd"/>
      <w:r w:rsidRPr="004C7E94">
        <w:rPr>
          <w:rStyle w:val="a9"/>
          <w:color w:val="000000"/>
          <w:sz w:val="28"/>
          <w:szCs w:val="28"/>
        </w:rPr>
        <w:t xml:space="preserve"> муниципального района»  составил 59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378</w:t>
      </w:r>
      <w:r w:rsidR="004C7E94">
        <w:rPr>
          <w:rStyle w:val="a9"/>
          <w:color w:val="000000"/>
          <w:sz w:val="28"/>
          <w:szCs w:val="28"/>
        </w:rPr>
        <w:t xml:space="preserve"> 162,21 рубля</w:t>
      </w:r>
      <w:r w:rsidRPr="004C7E94">
        <w:rPr>
          <w:rStyle w:val="a9"/>
          <w:color w:val="000000"/>
          <w:sz w:val="28"/>
          <w:szCs w:val="28"/>
        </w:rPr>
        <w:t>.</w:t>
      </w:r>
    </w:p>
    <w:p w:rsidR="00B459B7" w:rsidRPr="004C7E94" w:rsidRDefault="00B459B7" w:rsidP="00A1274C">
      <w:pPr>
        <w:pStyle w:val="1"/>
        <w:shd w:val="clear" w:color="auto" w:fill="auto"/>
        <w:spacing w:line="240" w:lineRule="auto"/>
        <w:ind w:firstLine="360"/>
        <w:rPr>
          <w:sz w:val="28"/>
          <w:szCs w:val="28"/>
        </w:rPr>
      </w:pPr>
      <w:r w:rsidRPr="004C7E94">
        <w:rPr>
          <w:rStyle w:val="a9"/>
          <w:color w:val="000000"/>
          <w:sz w:val="28"/>
          <w:szCs w:val="28"/>
        </w:rPr>
        <w:t>Исполнение за 6 месяцев 2022 год</w:t>
      </w:r>
      <w:r w:rsidR="004C7E94">
        <w:rPr>
          <w:rStyle w:val="a9"/>
          <w:color w:val="000000"/>
          <w:sz w:val="28"/>
          <w:szCs w:val="28"/>
        </w:rPr>
        <w:t>а составило 283 236 666,46 рублей</w:t>
      </w:r>
      <w:r w:rsidRPr="004C7E94">
        <w:rPr>
          <w:rStyle w:val="a9"/>
          <w:color w:val="000000"/>
          <w:sz w:val="28"/>
          <w:szCs w:val="28"/>
        </w:rPr>
        <w:t>, по сравнению с 1 полугодием 2021 года больше на 39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458</w:t>
      </w:r>
      <w:r w:rsidR="004C7E94">
        <w:rPr>
          <w:rStyle w:val="a9"/>
          <w:color w:val="000000"/>
          <w:sz w:val="28"/>
          <w:szCs w:val="28"/>
        </w:rPr>
        <w:t xml:space="preserve"> 014,61 рублей</w:t>
      </w:r>
      <w:r w:rsidRPr="004C7E94">
        <w:rPr>
          <w:rStyle w:val="a9"/>
          <w:color w:val="000000"/>
          <w:sz w:val="28"/>
          <w:szCs w:val="28"/>
        </w:rPr>
        <w:t xml:space="preserve">  в связи</w:t>
      </w:r>
      <w:r w:rsidRPr="004C7E94">
        <w:rPr>
          <w:sz w:val="28"/>
          <w:szCs w:val="28"/>
        </w:rPr>
        <w:t xml:space="preserve"> гашением кредиторской задолженности.</w:t>
      </w:r>
    </w:p>
    <w:p w:rsidR="00B459B7" w:rsidRPr="004C7E94" w:rsidRDefault="00B459B7" w:rsidP="00A1274C">
      <w:pPr>
        <w:pStyle w:val="aa"/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4C7E94">
        <w:rPr>
          <w:rStyle w:val="a9"/>
          <w:color w:val="000000"/>
          <w:sz w:val="28"/>
          <w:szCs w:val="28"/>
        </w:rPr>
        <w:t xml:space="preserve">Плановые и фактические показатели по реализации подпрограмм программ по развитию системы образования </w:t>
      </w:r>
      <w:proofErr w:type="spellStart"/>
      <w:r w:rsidRPr="004C7E94">
        <w:rPr>
          <w:rStyle w:val="a9"/>
          <w:color w:val="000000"/>
          <w:sz w:val="28"/>
          <w:szCs w:val="28"/>
        </w:rPr>
        <w:t>Почепского</w:t>
      </w:r>
      <w:proofErr w:type="spellEnd"/>
      <w:r w:rsidRPr="004C7E94">
        <w:rPr>
          <w:rStyle w:val="a9"/>
          <w:color w:val="000000"/>
          <w:sz w:val="28"/>
          <w:szCs w:val="28"/>
        </w:rPr>
        <w:t xml:space="preserve"> муниципального района следующие: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721"/>
        </w:tabs>
        <w:spacing w:before="0" w:line="240" w:lineRule="auto"/>
        <w:ind w:right="2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lastRenderedPageBreak/>
        <w:t xml:space="preserve">         </w:t>
      </w:r>
      <w:r w:rsidR="00B459B7" w:rsidRPr="004C7E94">
        <w:rPr>
          <w:rStyle w:val="a9"/>
          <w:color w:val="000000"/>
          <w:sz w:val="28"/>
          <w:szCs w:val="28"/>
        </w:rPr>
        <w:t>Детские дошкольные учреждения за счет средств местных бюджетов годовой объем 26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033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996,69 рублей, фактическое исполнение 13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938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830,57 рублей или 53,5%, по сравнению с 1 полугодием 2021 годом больше на 1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946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913,54</w:t>
      </w:r>
      <w:r w:rsidR="004C7E94"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 за счет гашения кредитор</w:t>
      </w:r>
      <w:r w:rsidR="004C7E94">
        <w:rPr>
          <w:rStyle w:val="a9"/>
          <w:color w:val="000000"/>
          <w:sz w:val="28"/>
          <w:szCs w:val="28"/>
        </w:rPr>
        <w:t>ской задолженности на 01.01.2022</w:t>
      </w:r>
      <w:r w:rsidR="00B459B7" w:rsidRPr="004C7E94">
        <w:rPr>
          <w:rStyle w:val="a9"/>
          <w:color w:val="000000"/>
          <w:sz w:val="28"/>
          <w:szCs w:val="28"/>
        </w:rPr>
        <w:t xml:space="preserve"> года.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730"/>
        </w:tabs>
        <w:spacing w:before="0" w:line="240" w:lineRule="auto"/>
        <w:ind w:right="2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      </w:t>
      </w:r>
      <w:r w:rsidR="00B459B7" w:rsidRPr="004C7E94">
        <w:rPr>
          <w:rStyle w:val="a9"/>
          <w:color w:val="000000"/>
          <w:sz w:val="28"/>
          <w:szCs w:val="28"/>
        </w:rP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12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3057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202,00</w:t>
      </w:r>
      <w:r>
        <w:rPr>
          <w:rStyle w:val="a9"/>
          <w:color w:val="000000"/>
          <w:sz w:val="28"/>
          <w:szCs w:val="28"/>
        </w:rPr>
        <w:t xml:space="preserve"> рубля</w:t>
      </w:r>
      <w:r w:rsidR="00B459B7" w:rsidRPr="004C7E94">
        <w:rPr>
          <w:rStyle w:val="a9"/>
          <w:color w:val="000000"/>
          <w:sz w:val="28"/>
          <w:szCs w:val="28"/>
        </w:rPr>
        <w:t>, фактическое исполнение 50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250</w:t>
      </w:r>
      <w:r>
        <w:rPr>
          <w:rStyle w:val="a9"/>
          <w:color w:val="000000"/>
          <w:sz w:val="28"/>
          <w:szCs w:val="28"/>
        </w:rPr>
        <w:t xml:space="preserve"> 523,83 рубля </w:t>
      </w:r>
      <w:r w:rsidR="00B459B7" w:rsidRPr="004C7E94">
        <w:rPr>
          <w:rStyle w:val="a9"/>
          <w:color w:val="000000"/>
          <w:sz w:val="28"/>
          <w:szCs w:val="28"/>
        </w:rPr>
        <w:t xml:space="preserve"> или 40,8%, по сравнению с 1 полугодием 2021 года выше на 7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071</w:t>
      </w:r>
      <w:r>
        <w:rPr>
          <w:rStyle w:val="a9"/>
          <w:color w:val="000000"/>
          <w:sz w:val="28"/>
          <w:szCs w:val="28"/>
        </w:rPr>
        <w:t xml:space="preserve"> 071,45 рубль</w:t>
      </w:r>
      <w:r w:rsidR="00B459B7" w:rsidRPr="004C7E94">
        <w:rPr>
          <w:rStyle w:val="a9"/>
          <w:color w:val="000000"/>
          <w:sz w:val="28"/>
          <w:szCs w:val="28"/>
        </w:rPr>
        <w:t>. Увеличение расходов обусловлено увеличением субвенции из областного бюджета.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735"/>
        </w:tabs>
        <w:spacing w:before="0" w:line="240" w:lineRule="auto"/>
        <w:ind w:right="20" w:firstLine="38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</w:t>
      </w:r>
      <w:r w:rsidR="00B459B7" w:rsidRPr="004C7E94">
        <w:rPr>
          <w:rStyle w:val="a9"/>
          <w:color w:val="000000"/>
          <w:sz w:val="28"/>
          <w:szCs w:val="28"/>
        </w:rPr>
        <w:t xml:space="preserve">Общеобразовательные организации за </w:t>
      </w:r>
      <w:r>
        <w:rPr>
          <w:rStyle w:val="a9"/>
          <w:color w:val="000000"/>
          <w:sz w:val="28"/>
          <w:szCs w:val="28"/>
        </w:rPr>
        <w:t xml:space="preserve"> счет </w:t>
      </w:r>
      <w:r w:rsidR="00B459B7" w:rsidRPr="004C7E94">
        <w:rPr>
          <w:rStyle w:val="a9"/>
          <w:color w:val="000000"/>
          <w:sz w:val="28"/>
          <w:szCs w:val="28"/>
        </w:rPr>
        <w:t>средств местных бюджетов годовой объем 52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648</w:t>
      </w:r>
      <w:r>
        <w:rPr>
          <w:rStyle w:val="a9"/>
          <w:color w:val="000000"/>
          <w:sz w:val="28"/>
          <w:szCs w:val="28"/>
        </w:rPr>
        <w:t xml:space="preserve"> 834,29  рубля</w:t>
      </w:r>
      <w:r w:rsidR="00B459B7" w:rsidRPr="004C7E94">
        <w:rPr>
          <w:rStyle w:val="a9"/>
          <w:color w:val="000000"/>
          <w:sz w:val="28"/>
          <w:szCs w:val="28"/>
        </w:rPr>
        <w:t>, фактическое исполнение 31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733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889,40 рублей или 60,3%, по сравнению с 1 полугодием 2021 года больше на 2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302</w:t>
      </w:r>
      <w:r>
        <w:rPr>
          <w:rStyle w:val="a9"/>
          <w:color w:val="000000"/>
          <w:sz w:val="28"/>
          <w:szCs w:val="28"/>
        </w:rPr>
        <w:t xml:space="preserve"> 843,65 рубля</w:t>
      </w:r>
      <w:r w:rsidR="00B459B7" w:rsidRPr="004C7E94">
        <w:rPr>
          <w:rStyle w:val="a9"/>
          <w:color w:val="000000"/>
          <w:sz w:val="28"/>
          <w:szCs w:val="28"/>
        </w:rPr>
        <w:t xml:space="preserve"> за счет погашения кредитор</w:t>
      </w:r>
      <w:r>
        <w:rPr>
          <w:rStyle w:val="a9"/>
          <w:color w:val="000000"/>
          <w:sz w:val="28"/>
          <w:szCs w:val="28"/>
        </w:rPr>
        <w:t>ской задолженности на 01.01.2022</w:t>
      </w:r>
      <w:r w:rsidR="00B459B7" w:rsidRPr="004C7E94">
        <w:rPr>
          <w:rStyle w:val="a9"/>
          <w:color w:val="000000"/>
          <w:sz w:val="28"/>
          <w:szCs w:val="28"/>
        </w:rPr>
        <w:t xml:space="preserve"> года.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716"/>
        </w:tabs>
        <w:spacing w:before="0" w:line="240" w:lineRule="auto"/>
        <w:ind w:right="20" w:firstLine="380"/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</w:t>
      </w:r>
      <w:r w:rsidR="00B459B7" w:rsidRPr="004C7E94">
        <w:rPr>
          <w:rStyle w:val="a9"/>
          <w:color w:val="000000"/>
          <w:sz w:val="28"/>
          <w:szCs w:val="28"/>
        </w:rPr>
        <w:t>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223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607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202,00</w:t>
      </w:r>
      <w:r>
        <w:rPr>
          <w:rStyle w:val="a9"/>
          <w:color w:val="000000"/>
          <w:sz w:val="28"/>
          <w:szCs w:val="28"/>
        </w:rPr>
        <w:t xml:space="preserve"> рубля</w:t>
      </w:r>
      <w:r w:rsidR="00B459B7" w:rsidRPr="004C7E94">
        <w:rPr>
          <w:rStyle w:val="a9"/>
          <w:color w:val="000000"/>
          <w:sz w:val="28"/>
          <w:szCs w:val="28"/>
        </w:rPr>
        <w:t>, фактическое исполнение 117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834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351,17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</w:t>
      </w:r>
      <w:r>
        <w:rPr>
          <w:rStyle w:val="a9"/>
          <w:color w:val="000000"/>
          <w:sz w:val="28"/>
          <w:szCs w:val="28"/>
        </w:rPr>
        <w:t>ь</w:t>
      </w:r>
      <w:r w:rsidR="00B459B7" w:rsidRPr="004C7E94">
        <w:rPr>
          <w:rStyle w:val="a9"/>
          <w:color w:val="000000"/>
          <w:sz w:val="28"/>
          <w:szCs w:val="28"/>
        </w:rPr>
        <w:t xml:space="preserve"> или 52,7%, по сравнению с 1 полугодием 2021 года выше на 18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090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593,55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</w:t>
      </w:r>
      <w:r>
        <w:rPr>
          <w:rStyle w:val="a9"/>
          <w:color w:val="000000"/>
          <w:sz w:val="28"/>
          <w:szCs w:val="28"/>
        </w:rPr>
        <w:t>я</w:t>
      </w:r>
      <w:r w:rsidR="00B459B7" w:rsidRPr="004C7E94">
        <w:rPr>
          <w:rStyle w:val="a9"/>
          <w:color w:val="000000"/>
          <w:sz w:val="28"/>
          <w:szCs w:val="28"/>
        </w:rPr>
        <w:t>. Увеличение расходов обусловлено увеличением субвенции из областного бюджета</w:t>
      </w:r>
      <w:r>
        <w:rPr>
          <w:rStyle w:val="a9"/>
          <w:color w:val="000000"/>
          <w:sz w:val="28"/>
          <w:szCs w:val="28"/>
        </w:rPr>
        <w:t>.</w:t>
      </w:r>
      <w:r w:rsidR="00B459B7" w:rsidRPr="004C7E94">
        <w:rPr>
          <w:rStyle w:val="a9"/>
          <w:color w:val="000000"/>
          <w:sz w:val="28"/>
          <w:szCs w:val="28"/>
        </w:rPr>
        <w:t xml:space="preserve"> 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716"/>
        </w:tabs>
        <w:spacing w:before="0" w:line="240" w:lineRule="auto"/>
        <w:ind w:right="2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      </w:t>
      </w:r>
      <w:proofErr w:type="gramStart"/>
      <w:r w:rsidR="00B459B7" w:rsidRPr="004C7E94">
        <w:rPr>
          <w:rStyle w:val="a9"/>
          <w:color w:val="000000"/>
          <w:sz w:val="28"/>
          <w:szCs w:val="28"/>
        </w:rPr>
        <w:t xml:space="preserve"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</w:t>
      </w:r>
      <w:r w:rsidR="00B459B7" w:rsidRPr="004C7E9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B459B7" w:rsidRPr="004C7E94">
        <w:rPr>
          <w:sz w:val="28"/>
          <w:szCs w:val="28"/>
        </w:rPr>
        <w:t>529</w:t>
      </w:r>
      <w:r>
        <w:rPr>
          <w:sz w:val="28"/>
          <w:szCs w:val="28"/>
        </w:rPr>
        <w:t xml:space="preserve"> </w:t>
      </w:r>
      <w:r w:rsidR="00B459B7" w:rsidRPr="004C7E94">
        <w:rPr>
          <w:sz w:val="28"/>
          <w:szCs w:val="28"/>
        </w:rPr>
        <w:t>600,00</w:t>
      </w:r>
      <w:r>
        <w:rPr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рублей, фактическое исполнение 2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676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000,00 рублей или 48,4%, по сравнению с 1 полугодием 2021года больше на 31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091,00</w:t>
      </w:r>
      <w:r>
        <w:rPr>
          <w:rStyle w:val="a9"/>
          <w:color w:val="000000"/>
          <w:sz w:val="28"/>
          <w:szCs w:val="28"/>
        </w:rPr>
        <w:t xml:space="preserve"> рубль</w:t>
      </w:r>
      <w:r w:rsidR="00B459B7" w:rsidRPr="004C7E94">
        <w:rPr>
          <w:rStyle w:val="a9"/>
          <w:color w:val="000000"/>
          <w:sz w:val="28"/>
          <w:szCs w:val="28"/>
        </w:rPr>
        <w:t xml:space="preserve"> за счет увеличения получателей (</w:t>
      </w:r>
      <w:proofErr w:type="spellStart"/>
      <w:r w:rsidR="00B459B7" w:rsidRPr="004C7E94">
        <w:rPr>
          <w:rStyle w:val="a9"/>
          <w:color w:val="000000"/>
          <w:sz w:val="28"/>
          <w:szCs w:val="28"/>
        </w:rPr>
        <w:t>педработников</w:t>
      </w:r>
      <w:proofErr w:type="spellEnd"/>
      <w:r w:rsidR="00B459B7" w:rsidRPr="004C7E94">
        <w:rPr>
          <w:rStyle w:val="a9"/>
          <w:color w:val="000000"/>
          <w:sz w:val="28"/>
          <w:szCs w:val="28"/>
        </w:rPr>
        <w:t>) льгот.</w:t>
      </w:r>
      <w:proofErr w:type="gramEnd"/>
    </w:p>
    <w:p w:rsidR="00B459B7" w:rsidRPr="004C7E94" w:rsidRDefault="00F56834" w:rsidP="00A1274C">
      <w:pPr>
        <w:pStyle w:val="aa"/>
        <w:shd w:val="clear" w:color="auto" w:fill="auto"/>
        <w:tabs>
          <w:tab w:val="left" w:pos="726"/>
        </w:tabs>
        <w:spacing w:before="0" w:line="240" w:lineRule="auto"/>
        <w:ind w:right="20" w:firstLine="40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Организация дополнительного образования за счет местных бюджетов годовой объем составил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 xml:space="preserve"> 8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578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000,00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рублей, фактическое исполнение 4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031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200,67 рублей или 47,0%, по сравнению с 1 полугодием 2021 года больше на 330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689,32</w:t>
      </w:r>
      <w:r>
        <w:rPr>
          <w:rStyle w:val="a9"/>
          <w:color w:val="000000"/>
          <w:sz w:val="28"/>
          <w:szCs w:val="28"/>
        </w:rPr>
        <w:t xml:space="preserve"> рублей</w:t>
      </w:r>
      <w:r w:rsidR="00B459B7" w:rsidRPr="004C7E94">
        <w:rPr>
          <w:rStyle w:val="a9"/>
          <w:color w:val="000000"/>
          <w:sz w:val="28"/>
          <w:szCs w:val="28"/>
        </w:rPr>
        <w:t>.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716"/>
        </w:tabs>
        <w:spacing w:before="0" w:line="240" w:lineRule="auto"/>
        <w:ind w:right="20" w:firstLine="40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 xml:space="preserve">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</w:t>
      </w:r>
      <w:r w:rsidR="00B459B7" w:rsidRPr="004C7E94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B459B7" w:rsidRPr="004C7E94">
        <w:rPr>
          <w:sz w:val="28"/>
          <w:szCs w:val="28"/>
        </w:rPr>
        <w:t>723</w:t>
      </w:r>
      <w:r>
        <w:rPr>
          <w:sz w:val="28"/>
          <w:szCs w:val="28"/>
        </w:rPr>
        <w:t xml:space="preserve"> </w:t>
      </w:r>
      <w:r w:rsidR="00B459B7" w:rsidRPr="004C7E94">
        <w:rPr>
          <w:sz w:val="28"/>
          <w:szCs w:val="28"/>
        </w:rPr>
        <w:t>065,00</w:t>
      </w:r>
      <w:r>
        <w:rPr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рублей, фактически исполнено</w:t>
      </w:r>
    </w:p>
    <w:p w:rsidR="00B459B7" w:rsidRPr="004C7E94" w:rsidRDefault="00B459B7" w:rsidP="00A1274C">
      <w:pPr>
        <w:pStyle w:val="aa"/>
        <w:shd w:val="clear" w:color="auto" w:fill="auto"/>
        <w:tabs>
          <w:tab w:val="left" w:pos="308"/>
        </w:tabs>
        <w:spacing w:before="0" w:line="240" w:lineRule="auto"/>
        <w:ind w:left="20" w:right="20"/>
        <w:rPr>
          <w:sz w:val="28"/>
          <w:szCs w:val="28"/>
        </w:rPr>
      </w:pPr>
      <w:r w:rsidRPr="004C7E94">
        <w:rPr>
          <w:rStyle w:val="a9"/>
          <w:color w:val="000000"/>
          <w:sz w:val="28"/>
          <w:szCs w:val="28"/>
        </w:rPr>
        <w:t>1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332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875,78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рублей или 28,2%, по сравнению с 1 полугодием 2021 года больше на 286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109,88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рублей.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721"/>
        </w:tabs>
        <w:spacing w:before="0" w:line="240" w:lineRule="auto"/>
        <w:ind w:right="20" w:firstLine="40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Руководство и управление в сфере установленных функций органов местного самоуправления за счет средств местного бюджета годовой объем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B459B7" w:rsidRPr="004C7E94">
        <w:rPr>
          <w:sz w:val="28"/>
          <w:szCs w:val="28"/>
        </w:rPr>
        <w:t>550</w:t>
      </w:r>
      <w:r>
        <w:rPr>
          <w:sz w:val="28"/>
          <w:szCs w:val="28"/>
        </w:rPr>
        <w:t xml:space="preserve"> </w:t>
      </w:r>
      <w:r w:rsidR="00B459B7" w:rsidRPr="004C7E94">
        <w:rPr>
          <w:sz w:val="28"/>
          <w:szCs w:val="28"/>
        </w:rPr>
        <w:t>340,00</w:t>
      </w:r>
      <w:r>
        <w:rPr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рублей, фактически исполнено 1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076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125,48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 или 42,2%, по сравнению с 1 полугодием 2021года меньше на 50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313,15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 за счет сложившейся экономии по фонду оплаты труда.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721"/>
        </w:tabs>
        <w:spacing w:before="0" w:line="240" w:lineRule="auto"/>
        <w:ind w:right="20" w:firstLine="400"/>
        <w:rPr>
          <w:sz w:val="28"/>
          <w:szCs w:val="28"/>
        </w:rPr>
      </w:pPr>
      <w:r>
        <w:rPr>
          <w:rStyle w:val="a9"/>
          <w:sz w:val="28"/>
          <w:szCs w:val="28"/>
        </w:rPr>
        <w:t xml:space="preserve"> </w:t>
      </w:r>
      <w:proofErr w:type="gramStart"/>
      <w:r w:rsidR="00B459B7" w:rsidRPr="004C7E94">
        <w:rPr>
          <w:rStyle w:val="a9"/>
          <w:sz w:val="28"/>
          <w:szCs w:val="28"/>
        </w:rPr>
        <w:t>Учреждения</w:t>
      </w:r>
      <w:proofErr w:type="gramEnd"/>
      <w:r w:rsidR="00B459B7" w:rsidRPr="004C7E94">
        <w:rPr>
          <w:rStyle w:val="a9"/>
          <w:sz w:val="28"/>
          <w:szCs w:val="28"/>
        </w:rP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48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922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730,00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рублей, фактически исполнено 19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049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060,30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рублей или 38,9%, по сравнению с 1 полугодием 2021 года меньше на 1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893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602,82</w:t>
      </w:r>
      <w:r>
        <w:rPr>
          <w:rStyle w:val="a9"/>
          <w:sz w:val="28"/>
          <w:szCs w:val="28"/>
        </w:rPr>
        <w:t xml:space="preserve"> </w:t>
      </w:r>
      <w:r w:rsidR="00B459B7" w:rsidRPr="004C7E94">
        <w:rPr>
          <w:rStyle w:val="a9"/>
          <w:sz w:val="28"/>
          <w:szCs w:val="28"/>
        </w:rPr>
        <w:t>рубля за счет кредиторской задолженности на 01.01.</w:t>
      </w:r>
      <w:r w:rsidR="00B459B7" w:rsidRPr="004C7E94">
        <w:rPr>
          <w:rStyle w:val="a9"/>
          <w:color w:val="000000"/>
          <w:sz w:val="28"/>
          <w:szCs w:val="28"/>
        </w:rPr>
        <w:t>2021 года.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851"/>
        </w:tabs>
        <w:spacing w:before="0" w:line="240" w:lineRule="auto"/>
        <w:ind w:right="20"/>
        <w:rPr>
          <w:rStyle w:val="a9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lastRenderedPageBreak/>
        <w:t xml:space="preserve">        </w:t>
      </w:r>
      <w:proofErr w:type="gramStart"/>
      <w:r w:rsidR="00B459B7" w:rsidRPr="004C7E94">
        <w:rPr>
          <w:rStyle w:val="a9"/>
          <w:color w:val="000000"/>
          <w:sz w:val="28"/>
          <w:szCs w:val="28"/>
        </w:rPr>
        <w:t>Учреждения</w:t>
      </w:r>
      <w:proofErr w:type="gramEnd"/>
      <w:r w:rsidR="00B459B7" w:rsidRPr="004C7E94">
        <w:rPr>
          <w:rStyle w:val="a9"/>
          <w:color w:val="000000"/>
          <w:sz w:val="28"/>
          <w:szCs w:val="28"/>
        </w:rPr>
        <w:t xml:space="preserve"> обеспечивающие оказание услуг в сфере образования (методический кабинет) за счет средств местного бюджета годовой объем 1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473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960,00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рублей, фактически исполнено 703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664,96</w:t>
      </w:r>
      <w:r>
        <w:rPr>
          <w:rStyle w:val="a9"/>
          <w:color w:val="000000"/>
          <w:sz w:val="28"/>
          <w:szCs w:val="28"/>
        </w:rPr>
        <w:t xml:space="preserve"> рубля</w:t>
      </w:r>
      <w:r w:rsidR="00B459B7" w:rsidRPr="004C7E94">
        <w:rPr>
          <w:rStyle w:val="a9"/>
          <w:color w:val="000000"/>
          <w:sz w:val="28"/>
          <w:szCs w:val="28"/>
        </w:rPr>
        <w:t xml:space="preserve"> или 47,7%, по сравнению с 1 полугодием 2021года больше на 33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464,51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</w:t>
      </w:r>
      <w:r>
        <w:rPr>
          <w:rStyle w:val="a9"/>
          <w:color w:val="000000"/>
          <w:sz w:val="28"/>
          <w:szCs w:val="28"/>
        </w:rPr>
        <w:t>ля</w:t>
      </w:r>
      <w:r w:rsidR="00B459B7" w:rsidRPr="004C7E94">
        <w:rPr>
          <w:rStyle w:val="a9"/>
          <w:color w:val="000000"/>
          <w:sz w:val="28"/>
          <w:szCs w:val="28"/>
        </w:rPr>
        <w:t xml:space="preserve"> за счет кредиторской задолженнос</w:t>
      </w:r>
      <w:r>
        <w:rPr>
          <w:rStyle w:val="a9"/>
          <w:color w:val="000000"/>
          <w:sz w:val="28"/>
          <w:szCs w:val="28"/>
        </w:rPr>
        <w:t>ти на 01.01.2022</w:t>
      </w:r>
      <w:r w:rsidR="00B459B7" w:rsidRPr="004C7E94">
        <w:rPr>
          <w:rStyle w:val="a9"/>
          <w:color w:val="000000"/>
          <w:sz w:val="28"/>
          <w:szCs w:val="28"/>
        </w:rPr>
        <w:t xml:space="preserve"> года 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851"/>
        </w:tabs>
        <w:spacing w:before="0" w:line="240" w:lineRule="auto"/>
        <w:ind w:right="2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 xml:space="preserve"> </w:t>
      </w:r>
      <w:r>
        <w:rPr>
          <w:rStyle w:val="a9"/>
          <w:color w:val="000000"/>
          <w:sz w:val="28"/>
          <w:szCs w:val="28"/>
        </w:rPr>
        <w:t xml:space="preserve">      </w:t>
      </w:r>
      <w:proofErr w:type="gramStart"/>
      <w:r w:rsidR="00B459B7" w:rsidRPr="004C7E94">
        <w:rPr>
          <w:rStyle w:val="a9"/>
          <w:color w:val="000000"/>
          <w:sz w:val="28"/>
          <w:szCs w:val="28"/>
        </w:rPr>
        <w:t>Учреждения</w:t>
      </w:r>
      <w:proofErr w:type="gramEnd"/>
      <w:r w:rsidR="00B459B7" w:rsidRPr="004C7E94">
        <w:rPr>
          <w:rStyle w:val="a9"/>
          <w:color w:val="000000"/>
          <w:sz w:val="28"/>
          <w:szCs w:val="28"/>
        </w:rPr>
        <w:t xml:space="preserve"> обеспечивающие оказание услуг в сфере образования (централизованная бухгалтерия отдела образования) за счет средств местного бюджета годовой объем 9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440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120,00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рублей, фактически исполнено 3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954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216,18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 или 41,9%, по сравнению с 1 полугодием 2021 года больше на 234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642,88 руб</w:t>
      </w:r>
      <w:r>
        <w:rPr>
          <w:rStyle w:val="a9"/>
          <w:color w:val="000000"/>
          <w:sz w:val="28"/>
          <w:szCs w:val="28"/>
        </w:rPr>
        <w:t xml:space="preserve">ля </w:t>
      </w:r>
      <w:r w:rsidR="00B459B7" w:rsidRPr="004C7E94">
        <w:rPr>
          <w:rStyle w:val="a9"/>
          <w:color w:val="000000"/>
          <w:sz w:val="28"/>
          <w:szCs w:val="28"/>
        </w:rPr>
        <w:t>за счет кредитор</w:t>
      </w:r>
      <w:r>
        <w:rPr>
          <w:rStyle w:val="a9"/>
          <w:color w:val="000000"/>
          <w:sz w:val="28"/>
          <w:szCs w:val="28"/>
        </w:rPr>
        <w:t>ской задолженности на 01.01.2022</w:t>
      </w:r>
      <w:r w:rsidR="00B459B7" w:rsidRPr="004C7E94">
        <w:rPr>
          <w:rStyle w:val="a9"/>
          <w:color w:val="000000"/>
          <w:sz w:val="28"/>
          <w:szCs w:val="28"/>
        </w:rPr>
        <w:t xml:space="preserve"> года.</w:t>
      </w:r>
    </w:p>
    <w:p w:rsidR="00B459B7" w:rsidRPr="004C7E94" w:rsidRDefault="00F56834" w:rsidP="00A1274C">
      <w:pPr>
        <w:pStyle w:val="aa"/>
        <w:shd w:val="clear" w:color="auto" w:fill="auto"/>
        <w:tabs>
          <w:tab w:val="left" w:pos="851"/>
        </w:tabs>
        <w:spacing w:before="0" w:line="240" w:lineRule="auto"/>
        <w:ind w:right="2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       </w:t>
      </w:r>
      <w:r w:rsidR="00B459B7" w:rsidRPr="004C7E94">
        <w:rPr>
          <w:rStyle w:val="a9"/>
          <w:color w:val="000000"/>
          <w:sz w:val="28"/>
          <w:szCs w:val="28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 w:rsidR="00B459B7" w:rsidRPr="004C7E94">
        <w:rPr>
          <w:rStyle w:val="a9"/>
          <w:color w:val="000000"/>
          <w:sz w:val="28"/>
          <w:szCs w:val="28"/>
        </w:rPr>
        <w:t>Почепском</w:t>
      </w:r>
      <w:proofErr w:type="spellEnd"/>
      <w:r w:rsidR="00B459B7" w:rsidRPr="004C7E94">
        <w:rPr>
          <w:rStyle w:val="a9"/>
          <w:color w:val="000000"/>
          <w:sz w:val="28"/>
          <w:szCs w:val="28"/>
        </w:rPr>
        <w:t xml:space="preserve"> районе за счет местного бюджета годовой объем 100 000,00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рублей, фактически исполнено 100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000,00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рублей</w:t>
      </w:r>
      <w:r>
        <w:rPr>
          <w:rStyle w:val="a9"/>
          <w:color w:val="000000"/>
          <w:sz w:val="28"/>
          <w:szCs w:val="28"/>
        </w:rPr>
        <w:t xml:space="preserve">. </w:t>
      </w:r>
      <w:r w:rsidR="00B459B7" w:rsidRPr="004C7E94">
        <w:rPr>
          <w:rStyle w:val="a9"/>
          <w:color w:val="000000"/>
          <w:sz w:val="28"/>
          <w:szCs w:val="28"/>
        </w:rPr>
        <w:t xml:space="preserve"> По сравнению с 2021</w:t>
      </w:r>
      <w:r>
        <w:rPr>
          <w:rStyle w:val="a9"/>
          <w:color w:val="000000"/>
          <w:sz w:val="28"/>
          <w:szCs w:val="28"/>
        </w:rPr>
        <w:t xml:space="preserve"> </w:t>
      </w:r>
      <w:r w:rsidR="00B459B7" w:rsidRPr="004C7E94">
        <w:rPr>
          <w:rStyle w:val="a9"/>
          <w:color w:val="000000"/>
          <w:sz w:val="28"/>
          <w:szCs w:val="28"/>
        </w:rPr>
        <w:t>годом годовой объем не изменился.</w:t>
      </w:r>
    </w:p>
    <w:p w:rsidR="00B459B7" w:rsidRPr="004C7E94" w:rsidRDefault="00B459B7" w:rsidP="00A1274C">
      <w:pPr>
        <w:pStyle w:val="aa"/>
        <w:shd w:val="clear" w:color="auto" w:fill="auto"/>
        <w:tabs>
          <w:tab w:val="left" w:pos="851"/>
        </w:tabs>
        <w:spacing w:before="0" w:line="240" w:lineRule="auto"/>
        <w:ind w:right="20"/>
        <w:rPr>
          <w:sz w:val="28"/>
          <w:szCs w:val="28"/>
        </w:rPr>
      </w:pPr>
      <w:r w:rsidRPr="004C7E94">
        <w:rPr>
          <w:rStyle w:val="a9"/>
          <w:color w:val="000000"/>
          <w:sz w:val="28"/>
          <w:szCs w:val="28"/>
        </w:rPr>
        <w:t xml:space="preserve">      </w:t>
      </w:r>
      <w:r w:rsidR="00F56834">
        <w:rPr>
          <w:rStyle w:val="a9"/>
          <w:color w:val="000000"/>
          <w:sz w:val="28"/>
          <w:szCs w:val="28"/>
        </w:rPr>
        <w:t xml:space="preserve">   </w:t>
      </w:r>
      <w:r w:rsidRPr="004C7E94">
        <w:rPr>
          <w:rStyle w:val="a9"/>
          <w:color w:val="000000"/>
          <w:sz w:val="28"/>
          <w:szCs w:val="28"/>
        </w:rPr>
        <w:t>Субсидия на мероприятия по проведению оздоровительной кампании детей (летние лагеря) годовой объем за счет средств областного, местного бюджетов 1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199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520,00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рублей, фактически исполнено 709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956,00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рублей или 59,2%. По сравнению с 2021годом годовой объем увеличился на 18</w:t>
      </w:r>
      <w:r w:rsidR="00F56834">
        <w:rPr>
          <w:rStyle w:val="a9"/>
          <w:color w:val="000000"/>
          <w:sz w:val="28"/>
          <w:szCs w:val="28"/>
        </w:rPr>
        <w:t xml:space="preserve"> </w:t>
      </w:r>
      <w:r w:rsidRPr="004C7E94">
        <w:rPr>
          <w:rStyle w:val="a9"/>
          <w:color w:val="000000"/>
          <w:sz w:val="28"/>
          <w:szCs w:val="28"/>
        </w:rPr>
        <w:t>720,00рублей</w:t>
      </w:r>
      <w:r w:rsidR="00F56834">
        <w:rPr>
          <w:rStyle w:val="a9"/>
          <w:color w:val="000000"/>
          <w:sz w:val="28"/>
          <w:szCs w:val="28"/>
        </w:rPr>
        <w:t>,</w:t>
      </w:r>
      <w:r w:rsidRPr="004C7E94">
        <w:rPr>
          <w:rStyle w:val="a9"/>
          <w:color w:val="000000"/>
          <w:sz w:val="28"/>
          <w:szCs w:val="28"/>
        </w:rPr>
        <w:t xml:space="preserve"> годовой объем не изменился.</w:t>
      </w:r>
    </w:p>
    <w:p w:rsidR="001F0AAF" w:rsidRDefault="001F0AAF" w:rsidP="00A1274C">
      <w:pPr>
        <w:pStyle w:val="a7"/>
        <w:ind w:left="1069"/>
        <w:rPr>
          <w:b/>
          <w:sz w:val="28"/>
          <w:szCs w:val="28"/>
        </w:rPr>
      </w:pPr>
    </w:p>
    <w:p w:rsidR="001D4257" w:rsidRDefault="008C7403" w:rsidP="00A1274C">
      <w:pPr>
        <w:pStyle w:val="a7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F0AAF">
        <w:rPr>
          <w:b/>
          <w:sz w:val="28"/>
          <w:szCs w:val="28"/>
        </w:rPr>
        <w:t>Муниципаль</w:t>
      </w:r>
      <w:r w:rsidRPr="00C25696">
        <w:rPr>
          <w:b/>
          <w:sz w:val="28"/>
          <w:szCs w:val="28"/>
        </w:rPr>
        <w:t>ная программа «</w:t>
      </w:r>
      <w:r w:rsidR="00B21343" w:rsidRPr="00C25696">
        <w:rPr>
          <w:b/>
          <w:sz w:val="28"/>
          <w:szCs w:val="28"/>
        </w:rPr>
        <w:t xml:space="preserve">Развитие </w:t>
      </w:r>
      <w:r w:rsidR="003F403A" w:rsidRPr="00C25696">
        <w:rPr>
          <w:b/>
          <w:sz w:val="28"/>
          <w:szCs w:val="28"/>
        </w:rPr>
        <w:t>культур</w:t>
      </w:r>
      <w:r w:rsidR="00275E35" w:rsidRPr="00C25696">
        <w:rPr>
          <w:b/>
          <w:sz w:val="28"/>
          <w:szCs w:val="28"/>
        </w:rPr>
        <w:t xml:space="preserve">ы </w:t>
      </w:r>
      <w:proofErr w:type="spellStart"/>
      <w:r w:rsidR="00275E35" w:rsidRPr="00C25696">
        <w:rPr>
          <w:b/>
          <w:sz w:val="28"/>
          <w:szCs w:val="28"/>
        </w:rPr>
        <w:t>Почепского</w:t>
      </w:r>
      <w:proofErr w:type="spellEnd"/>
      <w:r w:rsidR="00275E35" w:rsidRPr="00C25696">
        <w:rPr>
          <w:b/>
          <w:sz w:val="28"/>
          <w:szCs w:val="28"/>
        </w:rPr>
        <w:t xml:space="preserve"> района</w:t>
      </w:r>
      <w:r w:rsidRPr="00C25696">
        <w:rPr>
          <w:b/>
          <w:sz w:val="28"/>
          <w:szCs w:val="28"/>
        </w:rPr>
        <w:t>»</w:t>
      </w:r>
    </w:p>
    <w:p w:rsidR="00A1274C" w:rsidRDefault="00A1274C" w:rsidP="00A1274C">
      <w:pPr>
        <w:pStyle w:val="a7"/>
        <w:ind w:left="1069"/>
        <w:rPr>
          <w:b/>
          <w:sz w:val="28"/>
          <w:szCs w:val="28"/>
        </w:rPr>
      </w:pP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Лимиты бюджетных обязательств на 2022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утверждены в сумме    109 518 294,00 рубля, кассовый расход в сумме 52 880 495,52 рублей, что составляет 48,3 % плана, по сравнению с 2021 года выше на 4,1 % (46 720 806,12 рублей) или на 6 159 689,40 рублей. Увеличение расходов обусловлено ростом заработной платы работникам учреждений культуры,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ДШИ», введением в эксплуатацию ледового дворца и увеличением коммунальных расходов МАУ «СШ «Чемпион»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Подпрограмма «Развитие дополнительного образования детей» исполнена на 53,6 % (план – 13 910 000,00 рублей, кассовый расход –7 462 290,00 рубля), по сравнению с 2021 годом ниже на 9,0 % (7 362 700,00 рублей) или на 99 590,00 рубля. 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дополнительного образования исполнение на 53,6%</w:t>
      </w:r>
      <w:proofErr w:type="gramStart"/>
      <w:r>
        <w:rPr>
          <w:sz w:val="28"/>
          <w:szCs w:val="28"/>
        </w:rPr>
        <w:t>(</w:t>
      </w:r>
      <w:r>
        <w:t xml:space="preserve"> </w:t>
      </w:r>
      <w:proofErr w:type="gramEnd"/>
      <w:r>
        <w:rPr>
          <w:sz w:val="28"/>
          <w:szCs w:val="28"/>
        </w:rPr>
        <w:t xml:space="preserve">план – 13 886 000,00 рублей, кассовый расход –7 450 290,00 рубля), по сравнению с аналогичным периодом 2021 года ниже на 9,0 % (7 350 700,00 рублей) или на 99 590,00 рубля.  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50% (план – 24 000 рублей, кассовый расход – 12 000,00 рублей), на уровне периода (12 000 ,00рублей). 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Подпрограмма «Предоставление услуг в сфере культуры и искусства» исполнена на 49,4 % (план – 48 432 172,00 рубля, кассовый расход –23 949 344,49 рублей), по сравнению с 2021 годом (22 467 537,00 рублей), выше на 47,2% или на 1 481 8070,49 рубля.  Увеличение расходов обусловлено с ростом средней заработной платы работникам учреждений культуры (2022 г.-  27 432,00 рубля, 2021 г. – 25 484,00 рубля) и перечислением переданных полномочий от городского поселения в соответствии с заключенными соглашениями.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48,2 % (план – 20 028 189,00 рубль, кассовый расход – 9 646 975,54,00 рубля), по сравнению с 2021 годом (10 472 300,00 рублей) ниже на 8,5 % или на 825 324,46,00 рубля. </w:t>
      </w:r>
      <w:proofErr w:type="gramEnd"/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   50,0 % (план – 118 800,00 рублей, кассовый расход –59 400,00 рублей), по сравнению с 2021 годом (58 500 рублей) ниже на 0,9% или на 900,00 рублей.</w:t>
      </w:r>
      <w:proofErr w:type="gramEnd"/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49,7 % (план- 23 914 898,00,00 рублей, кассовый расход –11 883 329,95 рубль), по сравнению с аналогичным периодом 2021 года (9 964 100,00 рублей), выше на 2,0 % (1 919 229,95 рубль).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государственная поддержка лучших сельских учреждений культуры     100 % (план -107 458,00 рублей, кассовый расход- 107 458,00 рублей)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государственная поддержка отрасли культуры с целью реализации мероприятий по модернизации библиотек в части комплектования книжных фондов (план -247 134,00 рубля, кассовый расход- 247 134,00 рублей)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</w:p>
    <w:p w:rsidR="003C5913" w:rsidRDefault="003C5913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>- показ кинофильмов -  на 49,9 % (план – 4 015 693,00 рубля, кассовый расход – 2 005 047,00 рубля), по сравнению 2021 годом ниже на 5,1 % (1 917 740,00 рублей) или на 87 307,00,00 рублей.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выплаты персоналу в целях обеспечения выполнения функций муниципальными органами, казенными учреждениями исполнены на 46,5 % (план 11 015 050,00 рублей, кассовый расход – 5 119 808,48 рублей), по сравнению с периодом 2021 года выше на 13,8 % (4 893 539,44 рублей) или на 226 269,04 рублей. 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Подпрограмма «Управление в сфере культуры» исполнена на 40,6 %                (план – 2 491 200,00 рублей,  кассовый расход – 1 011 175,37 рублей), по сравнению с аналогичным периодом 2021 года ниже на 6,5 %  (1 088 080,85 рублей) или на 76 905,48 рублей. Уменьшение расходов обусловлено вакансией должности главного специалиста.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руководство и управление в сфере установленных функций органов местного самоуправления - на 40,6 % (2 491 200,00 рублей, кассовый расход – </w:t>
      </w:r>
      <w:r>
        <w:rPr>
          <w:sz w:val="28"/>
          <w:szCs w:val="28"/>
        </w:rPr>
        <w:lastRenderedPageBreak/>
        <w:t>1 011 175,37 рублей), по сравнению с аналогичным периодом 2021 года ниже на 6,5 % (1 088 080,85 рублей) или на 76 905,48 рублей.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Подпрограмма «Физическая культура и спорт» 45,5 % (план -33 592 372,00 рублей, кассовый расход – 15 298 812,60 рублей), по сравнению с аналогичным периодом 2021 года (10 858 887,33 рубля) выше на 4 439 925,27,00 рубля.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спортивно</w:t>
      </w:r>
      <w:r w:rsidR="00A127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оздоровительные комплексы и центры МАУ «СШ «Чемпион»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46,2 % (план -32 889 372,00 рублей, кассовый расход – 15 199 320,00 рубля), по сравнению с аналогичным периодом 2021 года (6 522 308,33 рублей) выше на 8 677 011,67 рубля.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развитию физической культуры и спорту 14,1 % (план -703 000,00 рублей, кассовый расход – 99 492,60 рублей), по сравнению с аналогичным периодом 2021 года (124 312,00 рублей) ниже на 24 819,40 рубль. 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развитию материально-технической базы организаций, осуществляющих спортивную подготовку в соответствии с требованиями федеральных стандартов спортивной подготовки (план -276 428,00 рубля, кассовый расход- 276 428,00 рублей)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Подпрограмма «Молодежная политика» 56,0 % (план – 77 500,00 рублей, кассовый расход – 43 400,00 рублей)</w:t>
      </w:r>
    </w:p>
    <w:p w:rsidR="003C5913" w:rsidRDefault="003C5913" w:rsidP="00A127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работе с семьей, детьми и молодежью 56,0 % (план – 77 500,00 рублей, кассовый расход – 43 400,00 рублей), по сравнению с аналогичным периодом 2021 года ниже на 6,3 % (48 261,00 рублей) или на 4 861,00 рублей. </w:t>
      </w:r>
    </w:p>
    <w:p w:rsidR="00B90277" w:rsidRPr="00B90277" w:rsidRDefault="00B90277" w:rsidP="00A1274C">
      <w:pPr>
        <w:ind w:left="709"/>
        <w:rPr>
          <w:b/>
          <w:sz w:val="28"/>
          <w:szCs w:val="28"/>
        </w:rPr>
      </w:pPr>
    </w:p>
    <w:p w:rsidR="00530535" w:rsidRDefault="00BF6162" w:rsidP="00A127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530535" w:rsidRDefault="00530535" w:rsidP="00A127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F6162"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 xml:space="preserve">  «Обеспечение жильем молодых семей»</w:t>
      </w:r>
    </w:p>
    <w:p w:rsidR="00530535" w:rsidRDefault="00530535" w:rsidP="00A1274C">
      <w:pPr>
        <w:jc w:val="center"/>
        <w:rPr>
          <w:b/>
          <w:sz w:val="28"/>
          <w:szCs w:val="28"/>
        </w:rPr>
      </w:pPr>
    </w:p>
    <w:p w:rsidR="00530535" w:rsidRDefault="00530535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Pr="00217E89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>
        <w:rPr>
          <w:sz w:val="28"/>
          <w:szCs w:val="28"/>
        </w:rPr>
        <w:t xml:space="preserve"> в 1 полугодии 2022 года направлено  1 934 982,00  рубля, </w:t>
      </w:r>
      <w:r w:rsidR="000A4B70">
        <w:rPr>
          <w:sz w:val="28"/>
          <w:szCs w:val="28"/>
        </w:rPr>
        <w:t xml:space="preserve">освоение составило 100,0 </w:t>
      </w:r>
      <w:r>
        <w:rPr>
          <w:sz w:val="28"/>
          <w:szCs w:val="28"/>
        </w:rPr>
        <w:t>%. По аналогичному  периоду прошлого года расходы выше  на 1 354 487,40 рублей, по фактической потребности.</w:t>
      </w:r>
    </w:p>
    <w:p w:rsidR="00BF6162" w:rsidRDefault="00BF6162" w:rsidP="00A1274C">
      <w:pPr>
        <w:ind w:firstLine="709"/>
        <w:jc w:val="both"/>
        <w:rPr>
          <w:b/>
          <w:sz w:val="28"/>
          <w:szCs w:val="28"/>
        </w:rPr>
      </w:pPr>
    </w:p>
    <w:p w:rsidR="00BF6162" w:rsidRPr="00BF6162" w:rsidRDefault="00BF6162" w:rsidP="00A1274C">
      <w:pPr>
        <w:jc w:val="both"/>
        <w:rPr>
          <w:sz w:val="28"/>
          <w:szCs w:val="28"/>
        </w:rPr>
      </w:pPr>
    </w:p>
    <w:p w:rsidR="00BF6162" w:rsidRDefault="00530535" w:rsidP="00A127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F6162">
        <w:rPr>
          <w:b/>
          <w:sz w:val="28"/>
          <w:szCs w:val="28"/>
        </w:rPr>
        <w:t xml:space="preserve">. </w:t>
      </w:r>
      <w:r w:rsidR="00BF6162" w:rsidRPr="008E7400">
        <w:rPr>
          <w:b/>
          <w:sz w:val="28"/>
          <w:szCs w:val="28"/>
        </w:rPr>
        <w:t>Мун</w:t>
      </w:r>
      <w:r w:rsidR="00BF6162" w:rsidRPr="00BF6162">
        <w:rPr>
          <w:b/>
          <w:sz w:val="28"/>
          <w:szCs w:val="28"/>
        </w:rPr>
        <w:t>иципальная программа</w:t>
      </w:r>
      <w:r w:rsidR="00217E89">
        <w:rPr>
          <w:b/>
          <w:sz w:val="28"/>
          <w:szCs w:val="28"/>
        </w:rPr>
        <w:t xml:space="preserve"> «Комплексное р</w:t>
      </w:r>
      <w:r w:rsidR="00BF6162">
        <w:rPr>
          <w:b/>
          <w:sz w:val="28"/>
          <w:szCs w:val="28"/>
        </w:rPr>
        <w:t>азвитие</w:t>
      </w:r>
      <w:r w:rsidR="00044865">
        <w:rPr>
          <w:b/>
          <w:sz w:val="28"/>
          <w:szCs w:val="28"/>
        </w:rPr>
        <w:t xml:space="preserve"> систем</w:t>
      </w:r>
      <w:r w:rsidR="00BF6162">
        <w:rPr>
          <w:b/>
          <w:sz w:val="28"/>
          <w:szCs w:val="28"/>
        </w:rPr>
        <w:t xml:space="preserve"> комму</w:t>
      </w:r>
      <w:r w:rsidR="00044865">
        <w:rPr>
          <w:b/>
          <w:sz w:val="28"/>
          <w:szCs w:val="28"/>
        </w:rPr>
        <w:t>нальной инфраструктуры муниципального образования</w:t>
      </w:r>
      <w:r w:rsidR="00BF6162">
        <w:rPr>
          <w:b/>
          <w:sz w:val="28"/>
          <w:szCs w:val="28"/>
        </w:rPr>
        <w:t xml:space="preserve"> </w:t>
      </w:r>
      <w:r w:rsidR="00044865">
        <w:rPr>
          <w:b/>
          <w:sz w:val="28"/>
          <w:szCs w:val="28"/>
        </w:rPr>
        <w:t>«</w:t>
      </w:r>
      <w:proofErr w:type="spellStart"/>
      <w:r w:rsidR="00044865">
        <w:rPr>
          <w:b/>
          <w:sz w:val="28"/>
          <w:szCs w:val="28"/>
        </w:rPr>
        <w:t>Почепский</w:t>
      </w:r>
      <w:proofErr w:type="spellEnd"/>
      <w:r w:rsidR="00044865">
        <w:rPr>
          <w:b/>
          <w:sz w:val="28"/>
          <w:szCs w:val="28"/>
        </w:rPr>
        <w:t xml:space="preserve"> район</w:t>
      </w:r>
      <w:r w:rsidR="00BF6162">
        <w:rPr>
          <w:b/>
          <w:sz w:val="28"/>
          <w:szCs w:val="28"/>
        </w:rPr>
        <w:t>»</w:t>
      </w:r>
      <w:r w:rsidR="00044865">
        <w:rPr>
          <w:b/>
          <w:sz w:val="28"/>
          <w:szCs w:val="28"/>
        </w:rPr>
        <w:t xml:space="preserve"> Брянской области»</w:t>
      </w:r>
    </w:p>
    <w:p w:rsidR="00BF6162" w:rsidRPr="0065110C" w:rsidRDefault="00BF6162" w:rsidP="00A1274C">
      <w:pPr>
        <w:jc w:val="center"/>
        <w:rPr>
          <w:sz w:val="28"/>
          <w:szCs w:val="28"/>
        </w:rPr>
      </w:pPr>
    </w:p>
    <w:p w:rsidR="0065110C" w:rsidRDefault="00BF6162" w:rsidP="00A1274C">
      <w:pPr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На реализацию муниципальной программы «</w:t>
      </w:r>
      <w:r w:rsidR="00044865" w:rsidRPr="00044865">
        <w:rPr>
          <w:sz w:val="28"/>
          <w:szCs w:val="28"/>
        </w:rPr>
        <w:t>Комплексное развитие систем коммунальной инфраструктуры муниципального образования «</w:t>
      </w:r>
      <w:proofErr w:type="spellStart"/>
      <w:r w:rsidR="00044865" w:rsidRPr="00044865">
        <w:rPr>
          <w:sz w:val="28"/>
          <w:szCs w:val="28"/>
        </w:rPr>
        <w:t>Почепский</w:t>
      </w:r>
      <w:proofErr w:type="spellEnd"/>
      <w:r w:rsidR="00044865" w:rsidRPr="00044865">
        <w:rPr>
          <w:sz w:val="28"/>
          <w:szCs w:val="28"/>
        </w:rPr>
        <w:t xml:space="preserve"> район» Брянской области</w:t>
      </w:r>
      <w:r w:rsidRPr="00BF6162">
        <w:rPr>
          <w:sz w:val="28"/>
          <w:szCs w:val="28"/>
        </w:rPr>
        <w:t>»</w:t>
      </w:r>
      <w:r>
        <w:rPr>
          <w:sz w:val="28"/>
          <w:szCs w:val="28"/>
        </w:rPr>
        <w:t xml:space="preserve"> в 1 </w:t>
      </w:r>
      <w:r w:rsidR="000A4B70">
        <w:rPr>
          <w:sz w:val="28"/>
          <w:szCs w:val="28"/>
        </w:rPr>
        <w:t xml:space="preserve">полугодии </w:t>
      </w:r>
      <w:r w:rsidR="00530535">
        <w:rPr>
          <w:sz w:val="28"/>
          <w:szCs w:val="28"/>
        </w:rPr>
        <w:t xml:space="preserve"> 2022</w:t>
      </w:r>
      <w:r w:rsidR="002B65D3">
        <w:rPr>
          <w:sz w:val="28"/>
          <w:szCs w:val="28"/>
        </w:rPr>
        <w:t xml:space="preserve"> года направлено </w:t>
      </w:r>
      <w:r w:rsidR="00530535" w:rsidRPr="00530535">
        <w:rPr>
          <w:sz w:val="28"/>
          <w:szCs w:val="28"/>
        </w:rPr>
        <w:t xml:space="preserve">  </w:t>
      </w:r>
      <w:r w:rsidR="000A4B70" w:rsidRPr="000A4B70">
        <w:rPr>
          <w:sz w:val="28"/>
          <w:szCs w:val="28"/>
        </w:rPr>
        <w:t xml:space="preserve">10 772 663,92   </w:t>
      </w:r>
      <w:r w:rsidR="00530535" w:rsidRPr="00530535">
        <w:rPr>
          <w:sz w:val="28"/>
          <w:szCs w:val="28"/>
        </w:rPr>
        <w:t xml:space="preserve">  </w:t>
      </w:r>
      <w:r w:rsidR="000A4B70">
        <w:rPr>
          <w:sz w:val="28"/>
          <w:szCs w:val="28"/>
        </w:rPr>
        <w:t>рубля</w:t>
      </w:r>
      <w:r>
        <w:rPr>
          <w:sz w:val="28"/>
          <w:szCs w:val="28"/>
        </w:rPr>
        <w:t xml:space="preserve">, из запланированных на год </w:t>
      </w:r>
      <w:r w:rsidR="00530535" w:rsidRPr="00530535">
        <w:rPr>
          <w:sz w:val="28"/>
          <w:szCs w:val="28"/>
        </w:rPr>
        <w:t xml:space="preserve"> </w:t>
      </w:r>
      <w:r w:rsidR="000A4B70" w:rsidRPr="000A4B70">
        <w:rPr>
          <w:sz w:val="28"/>
          <w:szCs w:val="28"/>
        </w:rPr>
        <w:t xml:space="preserve">39 518 309,70   </w:t>
      </w:r>
      <w:r>
        <w:rPr>
          <w:sz w:val="28"/>
          <w:szCs w:val="28"/>
        </w:rPr>
        <w:t>р</w:t>
      </w:r>
      <w:r w:rsidR="0022023A">
        <w:rPr>
          <w:sz w:val="28"/>
          <w:szCs w:val="28"/>
        </w:rPr>
        <w:t>ублей, исполнение</w:t>
      </w:r>
      <w:r w:rsidR="00530535">
        <w:rPr>
          <w:sz w:val="28"/>
          <w:szCs w:val="28"/>
        </w:rPr>
        <w:t xml:space="preserve"> составило </w:t>
      </w:r>
      <w:r w:rsidR="000A4B70">
        <w:rPr>
          <w:sz w:val="28"/>
          <w:szCs w:val="28"/>
        </w:rPr>
        <w:t>27,3</w:t>
      </w:r>
      <w:r>
        <w:rPr>
          <w:sz w:val="28"/>
          <w:szCs w:val="28"/>
        </w:rPr>
        <w:t xml:space="preserve">%. </w:t>
      </w:r>
      <w:r w:rsidR="00044865">
        <w:rPr>
          <w:sz w:val="28"/>
          <w:szCs w:val="28"/>
        </w:rPr>
        <w:t>По сравнению с  аналогичным</w:t>
      </w:r>
      <w:r>
        <w:rPr>
          <w:sz w:val="28"/>
          <w:szCs w:val="28"/>
        </w:rPr>
        <w:t xml:space="preserve"> период</w:t>
      </w:r>
      <w:r w:rsidR="00044865">
        <w:rPr>
          <w:sz w:val="28"/>
          <w:szCs w:val="28"/>
        </w:rPr>
        <w:t>ом</w:t>
      </w:r>
      <w:r>
        <w:rPr>
          <w:sz w:val="28"/>
          <w:szCs w:val="28"/>
        </w:rPr>
        <w:t xml:space="preserve"> прошлого года расходы по данн</w:t>
      </w:r>
      <w:r w:rsidR="00EF01AF">
        <w:rPr>
          <w:sz w:val="28"/>
          <w:szCs w:val="28"/>
        </w:rPr>
        <w:t>ому напр</w:t>
      </w:r>
      <w:r w:rsidR="00530535">
        <w:rPr>
          <w:sz w:val="28"/>
          <w:szCs w:val="28"/>
        </w:rPr>
        <w:t xml:space="preserve">авлению увеличены  на </w:t>
      </w:r>
      <w:r w:rsidR="000A4B70">
        <w:rPr>
          <w:sz w:val="28"/>
          <w:szCs w:val="28"/>
        </w:rPr>
        <w:t xml:space="preserve"> 7 912 228,36 рублей</w:t>
      </w:r>
      <w:r w:rsidR="00EF01AF">
        <w:rPr>
          <w:sz w:val="28"/>
          <w:szCs w:val="28"/>
        </w:rPr>
        <w:t>, рост</w:t>
      </w:r>
      <w:r w:rsidR="000A4B70">
        <w:rPr>
          <w:sz w:val="28"/>
          <w:szCs w:val="28"/>
        </w:rPr>
        <w:t xml:space="preserve"> обусловлен с расходами направленных (за  счет</w:t>
      </w:r>
      <w:proofErr w:type="gramEnd"/>
      <w:r w:rsidR="000A4B70">
        <w:rPr>
          <w:sz w:val="28"/>
          <w:szCs w:val="28"/>
        </w:rPr>
        <w:t xml:space="preserve"> целевых средств областного бюджета) на реализацию регионального проекта «</w:t>
      </w:r>
      <w:r w:rsidR="000A4B70" w:rsidRPr="00346622">
        <w:rPr>
          <w:sz w:val="28"/>
          <w:szCs w:val="28"/>
        </w:rPr>
        <w:t>Чистая вода»</w:t>
      </w:r>
      <w:r w:rsidRPr="00346622">
        <w:rPr>
          <w:sz w:val="28"/>
          <w:szCs w:val="28"/>
        </w:rPr>
        <w:t>.</w:t>
      </w:r>
    </w:p>
    <w:p w:rsidR="00BF6162" w:rsidRDefault="00BF6162" w:rsidP="00A1274C"/>
    <w:p w:rsidR="00484F00" w:rsidRPr="00484F00" w:rsidRDefault="00484F00" w:rsidP="00A1274C">
      <w:pPr>
        <w:jc w:val="center"/>
        <w:rPr>
          <w:b/>
          <w:sz w:val="28"/>
          <w:szCs w:val="28"/>
        </w:rPr>
      </w:pPr>
      <w:r w:rsidRPr="008E7400">
        <w:rPr>
          <w:b/>
          <w:sz w:val="28"/>
          <w:szCs w:val="28"/>
        </w:rPr>
        <w:t>Непрогр</w:t>
      </w:r>
      <w:r w:rsidRPr="00484F00">
        <w:rPr>
          <w:b/>
          <w:sz w:val="28"/>
          <w:szCs w:val="28"/>
        </w:rPr>
        <w:t>аммная деятельность</w:t>
      </w:r>
    </w:p>
    <w:p w:rsidR="00484F00" w:rsidRPr="00484F00" w:rsidRDefault="00484F00" w:rsidP="00A1274C">
      <w:pPr>
        <w:jc w:val="both"/>
        <w:rPr>
          <w:sz w:val="28"/>
          <w:szCs w:val="28"/>
        </w:rPr>
      </w:pPr>
    </w:p>
    <w:p w:rsidR="00484F00" w:rsidRDefault="00484F00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A1274C">
      <w:pPr>
        <w:jc w:val="both"/>
        <w:rPr>
          <w:sz w:val="28"/>
          <w:szCs w:val="28"/>
        </w:rPr>
      </w:pPr>
      <w:r w:rsidRPr="00691331">
        <w:rPr>
          <w:sz w:val="28"/>
          <w:szCs w:val="28"/>
        </w:rPr>
        <w:t xml:space="preserve">- </w:t>
      </w:r>
      <w:proofErr w:type="spellStart"/>
      <w:r w:rsidR="00A1274C">
        <w:rPr>
          <w:sz w:val="28"/>
          <w:szCs w:val="28"/>
        </w:rPr>
        <w:t>Почепский</w:t>
      </w:r>
      <w:proofErr w:type="spellEnd"/>
      <w:r w:rsidR="00A1274C">
        <w:rPr>
          <w:sz w:val="28"/>
          <w:szCs w:val="28"/>
        </w:rPr>
        <w:t xml:space="preserve"> р</w:t>
      </w:r>
      <w:bookmarkStart w:id="1" w:name="_GoBack"/>
      <w:bookmarkEnd w:id="1"/>
      <w:r w:rsidRPr="00691331">
        <w:rPr>
          <w:sz w:val="28"/>
          <w:szCs w:val="28"/>
        </w:rPr>
        <w:t>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E03996">
        <w:rPr>
          <w:sz w:val="28"/>
          <w:szCs w:val="28"/>
        </w:rPr>
        <w:t>онодательной власти за 1 полугодие</w:t>
      </w:r>
      <w:r w:rsidR="00F170D3">
        <w:rPr>
          <w:sz w:val="28"/>
          <w:szCs w:val="28"/>
        </w:rPr>
        <w:t xml:space="preserve"> направлено </w:t>
      </w:r>
      <w:r w:rsidR="00530535" w:rsidRPr="00530535">
        <w:rPr>
          <w:sz w:val="28"/>
          <w:szCs w:val="28"/>
        </w:rPr>
        <w:t xml:space="preserve"> </w:t>
      </w:r>
      <w:r w:rsidR="00346622" w:rsidRPr="00346622">
        <w:rPr>
          <w:sz w:val="28"/>
          <w:szCs w:val="28"/>
        </w:rPr>
        <w:t xml:space="preserve">383 496,53   </w:t>
      </w:r>
      <w:r w:rsidR="00346622">
        <w:rPr>
          <w:sz w:val="28"/>
          <w:szCs w:val="28"/>
        </w:rPr>
        <w:t>рублей</w:t>
      </w:r>
      <w:r w:rsidR="00F170D3">
        <w:rPr>
          <w:sz w:val="28"/>
          <w:szCs w:val="28"/>
        </w:rPr>
        <w:t xml:space="preserve"> или </w:t>
      </w:r>
      <w:r w:rsidR="00346622">
        <w:rPr>
          <w:sz w:val="28"/>
          <w:szCs w:val="28"/>
        </w:rPr>
        <w:t>44,4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530535">
        <w:rPr>
          <w:sz w:val="28"/>
          <w:szCs w:val="28"/>
        </w:rPr>
        <w:t xml:space="preserve"> </w:t>
      </w:r>
      <w:r w:rsidR="00346622" w:rsidRPr="00346622">
        <w:rPr>
          <w:sz w:val="28"/>
          <w:szCs w:val="28"/>
        </w:rPr>
        <w:t xml:space="preserve">864 100,00   </w:t>
      </w:r>
      <w:r>
        <w:rPr>
          <w:sz w:val="28"/>
          <w:szCs w:val="28"/>
        </w:rPr>
        <w:t>руб</w:t>
      </w:r>
      <w:r w:rsidR="00044865">
        <w:rPr>
          <w:sz w:val="28"/>
          <w:szCs w:val="28"/>
        </w:rPr>
        <w:t>лей</w:t>
      </w:r>
      <w:r>
        <w:rPr>
          <w:sz w:val="28"/>
          <w:szCs w:val="28"/>
        </w:rPr>
        <w:t>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A1274C">
      <w:pPr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A12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346622">
        <w:rPr>
          <w:sz w:val="28"/>
          <w:szCs w:val="28"/>
        </w:rPr>
        <w:t>льно-счетной палаты за 1 полугодие</w:t>
      </w:r>
      <w:r w:rsidR="00F170D3">
        <w:rPr>
          <w:sz w:val="28"/>
          <w:szCs w:val="28"/>
        </w:rPr>
        <w:t xml:space="preserve">  направлено </w:t>
      </w:r>
      <w:r w:rsidR="00530535">
        <w:rPr>
          <w:sz w:val="28"/>
          <w:szCs w:val="28"/>
        </w:rPr>
        <w:t xml:space="preserve"> </w:t>
      </w:r>
      <w:r w:rsidR="00346622" w:rsidRPr="00346622">
        <w:rPr>
          <w:sz w:val="28"/>
          <w:szCs w:val="28"/>
        </w:rPr>
        <w:t xml:space="preserve">482 906,00   </w:t>
      </w:r>
      <w:r w:rsidR="00346622">
        <w:rPr>
          <w:sz w:val="28"/>
          <w:szCs w:val="28"/>
        </w:rPr>
        <w:t xml:space="preserve">рублей </w:t>
      </w:r>
      <w:r w:rsidR="00F13FB0">
        <w:rPr>
          <w:sz w:val="28"/>
          <w:szCs w:val="28"/>
        </w:rPr>
        <w:t xml:space="preserve"> или </w:t>
      </w:r>
      <w:r w:rsidR="00346622">
        <w:rPr>
          <w:sz w:val="28"/>
          <w:szCs w:val="28"/>
        </w:rPr>
        <w:t>47.8</w:t>
      </w:r>
      <w:r w:rsidR="002B65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530535" w:rsidRPr="00530535">
        <w:rPr>
          <w:sz w:val="28"/>
          <w:szCs w:val="28"/>
        </w:rPr>
        <w:t xml:space="preserve"> </w:t>
      </w:r>
      <w:r w:rsidR="00530535">
        <w:rPr>
          <w:sz w:val="28"/>
          <w:szCs w:val="28"/>
        </w:rPr>
        <w:t xml:space="preserve">         </w:t>
      </w:r>
      <w:r w:rsidR="00346622" w:rsidRPr="00346622">
        <w:rPr>
          <w:sz w:val="28"/>
          <w:szCs w:val="28"/>
        </w:rPr>
        <w:t xml:space="preserve">1 009 300,00  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44865"/>
    <w:rsid w:val="00050034"/>
    <w:rsid w:val="000555D1"/>
    <w:rsid w:val="00066977"/>
    <w:rsid w:val="0006755F"/>
    <w:rsid w:val="000675FB"/>
    <w:rsid w:val="0007198B"/>
    <w:rsid w:val="000829F2"/>
    <w:rsid w:val="000862C2"/>
    <w:rsid w:val="00092192"/>
    <w:rsid w:val="00095AB6"/>
    <w:rsid w:val="000A2C7B"/>
    <w:rsid w:val="000A32F5"/>
    <w:rsid w:val="000A4971"/>
    <w:rsid w:val="000A4B70"/>
    <w:rsid w:val="000B14DC"/>
    <w:rsid w:val="000C041E"/>
    <w:rsid w:val="000C0E03"/>
    <w:rsid w:val="000C720D"/>
    <w:rsid w:val="000D1823"/>
    <w:rsid w:val="000D45CC"/>
    <w:rsid w:val="0010371C"/>
    <w:rsid w:val="00122CCA"/>
    <w:rsid w:val="0013133F"/>
    <w:rsid w:val="001317BF"/>
    <w:rsid w:val="001325B4"/>
    <w:rsid w:val="001333EB"/>
    <w:rsid w:val="001346A0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0AAF"/>
    <w:rsid w:val="001F19E2"/>
    <w:rsid w:val="001F229E"/>
    <w:rsid w:val="001F3F40"/>
    <w:rsid w:val="001F7373"/>
    <w:rsid w:val="00203190"/>
    <w:rsid w:val="00205C02"/>
    <w:rsid w:val="00205E77"/>
    <w:rsid w:val="00206F1D"/>
    <w:rsid w:val="00207C4B"/>
    <w:rsid w:val="00217E89"/>
    <w:rsid w:val="0022023A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5E35"/>
    <w:rsid w:val="00276052"/>
    <w:rsid w:val="00277C8F"/>
    <w:rsid w:val="00281C04"/>
    <w:rsid w:val="00284CBF"/>
    <w:rsid w:val="00292CE5"/>
    <w:rsid w:val="00295261"/>
    <w:rsid w:val="00295686"/>
    <w:rsid w:val="002B65D3"/>
    <w:rsid w:val="002B6A89"/>
    <w:rsid w:val="002D340A"/>
    <w:rsid w:val="002D72C7"/>
    <w:rsid w:val="002E03C7"/>
    <w:rsid w:val="002E25BA"/>
    <w:rsid w:val="002F30D0"/>
    <w:rsid w:val="002F440A"/>
    <w:rsid w:val="002F5B7F"/>
    <w:rsid w:val="002F6E69"/>
    <w:rsid w:val="00302ED8"/>
    <w:rsid w:val="00315C7D"/>
    <w:rsid w:val="00320953"/>
    <w:rsid w:val="00321AD5"/>
    <w:rsid w:val="00321EA2"/>
    <w:rsid w:val="00322012"/>
    <w:rsid w:val="00323526"/>
    <w:rsid w:val="003266E2"/>
    <w:rsid w:val="00335F62"/>
    <w:rsid w:val="00340C4D"/>
    <w:rsid w:val="00346622"/>
    <w:rsid w:val="00346A9E"/>
    <w:rsid w:val="00351446"/>
    <w:rsid w:val="003527D9"/>
    <w:rsid w:val="00352A16"/>
    <w:rsid w:val="00352F2C"/>
    <w:rsid w:val="00356170"/>
    <w:rsid w:val="00356896"/>
    <w:rsid w:val="00360794"/>
    <w:rsid w:val="00360F14"/>
    <w:rsid w:val="00362F74"/>
    <w:rsid w:val="0037221E"/>
    <w:rsid w:val="003767F1"/>
    <w:rsid w:val="003853CB"/>
    <w:rsid w:val="00387853"/>
    <w:rsid w:val="00387A66"/>
    <w:rsid w:val="00390615"/>
    <w:rsid w:val="00390850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C2A63"/>
    <w:rsid w:val="003C5913"/>
    <w:rsid w:val="003D271A"/>
    <w:rsid w:val="003E11ED"/>
    <w:rsid w:val="003E18F8"/>
    <w:rsid w:val="003E2A5B"/>
    <w:rsid w:val="003E4799"/>
    <w:rsid w:val="003E6375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2390"/>
    <w:rsid w:val="00424DD9"/>
    <w:rsid w:val="00427258"/>
    <w:rsid w:val="004427A0"/>
    <w:rsid w:val="0044431A"/>
    <w:rsid w:val="004453C8"/>
    <w:rsid w:val="00446EE7"/>
    <w:rsid w:val="00451DF9"/>
    <w:rsid w:val="0045360C"/>
    <w:rsid w:val="00454D5C"/>
    <w:rsid w:val="004576D5"/>
    <w:rsid w:val="00463816"/>
    <w:rsid w:val="00470B8B"/>
    <w:rsid w:val="00480C6A"/>
    <w:rsid w:val="00481875"/>
    <w:rsid w:val="00483ECB"/>
    <w:rsid w:val="00484F00"/>
    <w:rsid w:val="0048511A"/>
    <w:rsid w:val="00493A4D"/>
    <w:rsid w:val="00495D8E"/>
    <w:rsid w:val="004A2B32"/>
    <w:rsid w:val="004A2EA4"/>
    <w:rsid w:val="004C05B4"/>
    <w:rsid w:val="004C0909"/>
    <w:rsid w:val="004C6A98"/>
    <w:rsid w:val="004C6F44"/>
    <w:rsid w:val="004C7E94"/>
    <w:rsid w:val="004D3F30"/>
    <w:rsid w:val="004E0BCE"/>
    <w:rsid w:val="004E1127"/>
    <w:rsid w:val="004E250E"/>
    <w:rsid w:val="004E44C7"/>
    <w:rsid w:val="004E5CE9"/>
    <w:rsid w:val="004F2070"/>
    <w:rsid w:val="0050216D"/>
    <w:rsid w:val="0050301A"/>
    <w:rsid w:val="005041EA"/>
    <w:rsid w:val="00506A93"/>
    <w:rsid w:val="00516726"/>
    <w:rsid w:val="00526623"/>
    <w:rsid w:val="005278A9"/>
    <w:rsid w:val="00530535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2D5A"/>
    <w:rsid w:val="00587858"/>
    <w:rsid w:val="00591595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03A2F"/>
    <w:rsid w:val="00607DCC"/>
    <w:rsid w:val="006134E9"/>
    <w:rsid w:val="006256C8"/>
    <w:rsid w:val="00630DC3"/>
    <w:rsid w:val="00631A52"/>
    <w:rsid w:val="00633B2F"/>
    <w:rsid w:val="006348B5"/>
    <w:rsid w:val="00635742"/>
    <w:rsid w:val="00640E7F"/>
    <w:rsid w:val="00641DD4"/>
    <w:rsid w:val="00645906"/>
    <w:rsid w:val="00647ECB"/>
    <w:rsid w:val="0065110C"/>
    <w:rsid w:val="006610FD"/>
    <w:rsid w:val="006649B7"/>
    <w:rsid w:val="006729BD"/>
    <w:rsid w:val="00691331"/>
    <w:rsid w:val="00696110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5D41"/>
    <w:rsid w:val="006D63F0"/>
    <w:rsid w:val="006D6574"/>
    <w:rsid w:val="006E3AE3"/>
    <w:rsid w:val="006E6FC6"/>
    <w:rsid w:val="006F403A"/>
    <w:rsid w:val="006F5AB6"/>
    <w:rsid w:val="00720A9B"/>
    <w:rsid w:val="00721C0B"/>
    <w:rsid w:val="00722417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0F9F"/>
    <w:rsid w:val="007768E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0BED"/>
    <w:rsid w:val="008139AC"/>
    <w:rsid w:val="00813E4D"/>
    <w:rsid w:val="008221B9"/>
    <w:rsid w:val="00823D7C"/>
    <w:rsid w:val="00825761"/>
    <w:rsid w:val="00833472"/>
    <w:rsid w:val="00836F65"/>
    <w:rsid w:val="008434C7"/>
    <w:rsid w:val="00852D45"/>
    <w:rsid w:val="00852EC6"/>
    <w:rsid w:val="008560A4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3B0A"/>
    <w:rsid w:val="008A5118"/>
    <w:rsid w:val="008A63A7"/>
    <w:rsid w:val="008A7396"/>
    <w:rsid w:val="008B3FD2"/>
    <w:rsid w:val="008B6993"/>
    <w:rsid w:val="008C4247"/>
    <w:rsid w:val="008C46DC"/>
    <w:rsid w:val="008C5B88"/>
    <w:rsid w:val="008C7403"/>
    <w:rsid w:val="008C7B27"/>
    <w:rsid w:val="008D1B2A"/>
    <w:rsid w:val="008D1F99"/>
    <w:rsid w:val="008D56DE"/>
    <w:rsid w:val="008D5789"/>
    <w:rsid w:val="008D65D4"/>
    <w:rsid w:val="008E0912"/>
    <w:rsid w:val="008E195C"/>
    <w:rsid w:val="008E3066"/>
    <w:rsid w:val="008E47CB"/>
    <w:rsid w:val="008E7400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67D87"/>
    <w:rsid w:val="00973843"/>
    <w:rsid w:val="00975987"/>
    <w:rsid w:val="00975C8D"/>
    <w:rsid w:val="00984751"/>
    <w:rsid w:val="0098554C"/>
    <w:rsid w:val="009878E3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0348"/>
    <w:rsid w:val="009E3C00"/>
    <w:rsid w:val="00A0072B"/>
    <w:rsid w:val="00A1274C"/>
    <w:rsid w:val="00A1367E"/>
    <w:rsid w:val="00A14D18"/>
    <w:rsid w:val="00A1700D"/>
    <w:rsid w:val="00A17FA1"/>
    <w:rsid w:val="00A200A5"/>
    <w:rsid w:val="00A25A5A"/>
    <w:rsid w:val="00A3344A"/>
    <w:rsid w:val="00A45087"/>
    <w:rsid w:val="00A544C2"/>
    <w:rsid w:val="00A574C5"/>
    <w:rsid w:val="00A60122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180C"/>
    <w:rsid w:val="00AD3925"/>
    <w:rsid w:val="00AD5FA8"/>
    <w:rsid w:val="00AE5A2A"/>
    <w:rsid w:val="00AE6E96"/>
    <w:rsid w:val="00AE7960"/>
    <w:rsid w:val="00AF38E9"/>
    <w:rsid w:val="00AF49A3"/>
    <w:rsid w:val="00AF7F76"/>
    <w:rsid w:val="00B04BFD"/>
    <w:rsid w:val="00B123CD"/>
    <w:rsid w:val="00B13A35"/>
    <w:rsid w:val="00B14DFE"/>
    <w:rsid w:val="00B21343"/>
    <w:rsid w:val="00B2602C"/>
    <w:rsid w:val="00B30F8D"/>
    <w:rsid w:val="00B33CAC"/>
    <w:rsid w:val="00B404EA"/>
    <w:rsid w:val="00B4185D"/>
    <w:rsid w:val="00B4367B"/>
    <w:rsid w:val="00B459B7"/>
    <w:rsid w:val="00B515AC"/>
    <w:rsid w:val="00B60423"/>
    <w:rsid w:val="00B60883"/>
    <w:rsid w:val="00B62072"/>
    <w:rsid w:val="00B632BF"/>
    <w:rsid w:val="00B6561D"/>
    <w:rsid w:val="00B72F54"/>
    <w:rsid w:val="00B74B3D"/>
    <w:rsid w:val="00B76748"/>
    <w:rsid w:val="00B82C00"/>
    <w:rsid w:val="00B83C95"/>
    <w:rsid w:val="00B84F95"/>
    <w:rsid w:val="00B850D1"/>
    <w:rsid w:val="00B876E5"/>
    <w:rsid w:val="00B90277"/>
    <w:rsid w:val="00B94D65"/>
    <w:rsid w:val="00B95E60"/>
    <w:rsid w:val="00BA5057"/>
    <w:rsid w:val="00BB0E65"/>
    <w:rsid w:val="00BB1056"/>
    <w:rsid w:val="00BB17B6"/>
    <w:rsid w:val="00BB64C5"/>
    <w:rsid w:val="00BC3C3E"/>
    <w:rsid w:val="00BD0D0B"/>
    <w:rsid w:val="00BD1270"/>
    <w:rsid w:val="00BD536E"/>
    <w:rsid w:val="00BE09A4"/>
    <w:rsid w:val="00BF2382"/>
    <w:rsid w:val="00BF4A85"/>
    <w:rsid w:val="00BF6162"/>
    <w:rsid w:val="00BF72EB"/>
    <w:rsid w:val="00C104C4"/>
    <w:rsid w:val="00C1496E"/>
    <w:rsid w:val="00C173B0"/>
    <w:rsid w:val="00C23D4B"/>
    <w:rsid w:val="00C247C1"/>
    <w:rsid w:val="00C25696"/>
    <w:rsid w:val="00C30B74"/>
    <w:rsid w:val="00C327EE"/>
    <w:rsid w:val="00C44E2B"/>
    <w:rsid w:val="00C4544E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A2947"/>
    <w:rsid w:val="00CA32B1"/>
    <w:rsid w:val="00CA476C"/>
    <w:rsid w:val="00CA4A21"/>
    <w:rsid w:val="00CB55C3"/>
    <w:rsid w:val="00CC34C4"/>
    <w:rsid w:val="00CD298D"/>
    <w:rsid w:val="00CD2FCC"/>
    <w:rsid w:val="00CE21EC"/>
    <w:rsid w:val="00CF27C3"/>
    <w:rsid w:val="00CF658C"/>
    <w:rsid w:val="00D03F3D"/>
    <w:rsid w:val="00D05352"/>
    <w:rsid w:val="00D0751B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77005"/>
    <w:rsid w:val="00D839A4"/>
    <w:rsid w:val="00D926AF"/>
    <w:rsid w:val="00DB7DEE"/>
    <w:rsid w:val="00DC2BC5"/>
    <w:rsid w:val="00DD0A6A"/>
    <w:rsid w:val="00DD369B"/>
    <w:rsid w:val="00DD4E61"/>
    <w:rsid w:val="00DE4154"/>
    <w:rsid w:val="00DE5070"/>
    <w:rsid w:val="00DF48F4"/>
    <w:rsid w:val="00E0014D"/>
    <w:rsid w:val="00E03996"/>
    <w:rsid w:val="00E04149"/>
    <w:rsid w:val="00E05AE0"/>
    <w:rsid w:val="00E05CB7"/>
    <w:rsid w:val="00E146C6"/>
    <w:rsid w:val="00E1603E"/>
    <w:rsid w:val="00E16563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D7897"/>
    <w:rsid w:val="00EE2192"/>
    <w:rsid w:val="00EE2726"/>
    <w:rsid w:val="00EE5123"/>
    <w:rsid w:val="00EE585C"/>
    <w:rsid w:val="00EF01AF"/>
    <w:rsid w:val="00EF6345"/>
    <w:rsid w:val="00EF7A99"/>
    <w:rsid w:val="00F03D39"/>
    <w:rsid w:val="00F06449"/>
    <w:rsid w:val="00F07D91"/>
    <w:rsid w:val="00F1153E"/>
    <w:rsid w:val="00F13FB0"/>
    <w:rsid w:val="00F170D3"/>
    <w:rsid w:val="00F2162F"/>
    <w:rsid w:val="00F2357B"/>
    <w:rsid w:val="00F244EE"/>
    <w:rsid w:val="00F25ACD"/>
    <w:rsid w:val="00F30136"/>
    <w:rsid w:val="00F303C9"/>
    <w:rsid w:val="00F30E61"/>
    <w:rsid w:val="00F31498"/>
    <w:rsid w:val="00F321CB"/>
    <w:rsid w:val="00F3399E"/>
    <w:rsid w:val="00F36B7D"/>
    <w:rsid w:val="00F41D6B"/>
    <w:rsid w:val="00F4741B"/>
    <w:rsid w:val="00F51144"/>
    <w:rsid w:val="00F541D3"/>
    <w:rsid w:val="00F5621B"/>
    <w:rsid w:val="00F56834"/>
    <w:rsid w:val="00F62EA1"/>
    <w:rsid w:val="00F6514C"/>
    <w:rsid w:val="00F66990"/>
    <w:rsid w:val="00F66BE3"/>
    <w:rsid w:val="00F747BB"/>
    <w:rsid w:val="00F75D7A"/>
    <w:rsid w:val="00F80B3D"/>
    <w:rsid w:val="00F8471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B459B7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B459B7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B459B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9">
    <w:name w:val="Основной текст Знак"/>
    <w:basedOn w:val="a0"/>
    <w:link w:val="aa"/>
    <w:rsid w:val="00B459B7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B459B7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B459B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0BCB2-0CBC-4F83-A078-8FBF6601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9672</TotalTime>
  <Pages>15</Pages>
  <Words>5546</Words>
  <Characters>31614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399</cp:revision>
  <cp:lastPrinted>2021-04-20T08:53:00Z</cp:lastPrinted>
  <dcterms:created xsi:type="dcterms:W3CDTF">2015-01-31T08:07:00Z</dcterms:created>
  <dcterms:modified xsi:type="dcterms:W3CDTF">2022-08-03T07:08:00Z</dcterms:modified>
</cp:coreProperties>
</file>